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E3EDA" w:rsidR="00CC6E54" w:rsidP="00CC6E54" w:rsidRDefault="00CC6E54" w14:paraId="42F1716A" w14:textId="77777777">
      <w:pPr>
        <w:pBdr>
          <w:bottom w:val="single" w:color="4F81BD" w:themeColor="accent1" w:sz="8" w:space="4"/>
        </w:pBdr>
        <w:spacing w:after="300" w:line="240" w:lineRule="auto"/>
        <w:contextualSpacing/>
        <w:rPr>
          <w:rFonts w:ascii="Candara" w:hAnsi="Candara" w:eastAsiaTheme="majorEastAsia" w:cstheme="majorBidi"/>
          <w:color w:val="17365D" w:themeColor="text2" w:themeShade="BF"/>
          <w:spacing w:val="5"/>
          <w:kern w:val="28"/>
          <w:sz w:val="56"/>
          <w:szCs w:val="56"/>
        </w:rPr>
      </w:pPr>
      <w:r w:rsidRPr="003E3EDA">
        <w:rPr>
          <w:rFonts w:ascii="Candara" w:hAnsi="Candara" w:eastAsiaTheme="majorEastAsia" w:cstheme="majorBidi"/>
          <w:color w:val="17365D" w:themeColor="text2" w:themeShade="BF"/>
          <w:spacing w:val="5"/>
          <w:kern w:val="28"/>
          <w:sz w:val="56"/>
          <w:szCs w:val="56"/>
        </w:rPr>
        <w:t>Instructor Manual</w:t>
      </w:r>
    </w:p>
    <w:p w:rsidRPr="003E3EDA" w:rsidR="00CC6E54" w:rsidP="6B871B2F" w:rsidRDefault="00CC6E54" w14:paraId="4398B9B0" w14:textId="77777777">
      <w:pPr>
        <w:pBdr>
          <w:bottom w:val="single" w:color="4F81BD" w:themeColor="accent1" w:sz="8" w:space="4"/>
        </w:pBdr>
        <w:spacing w:after="300" w:line="240" w:lineRule="auto"/>
        <w:contextualSpacing/>
        <w:rPr>
          <w:rFonts w:ascii="Candara" w:hAnsi="Candara" w:eastAsiaTheme="majorEastAsia" w:cstheme="majorBidi"/>
          <w:color w:val="17365D" w:themeColor="text2" w:themeShade="BF"/>
          <w:spacing w:val="5"/>
          <w:kern w:val="28"/>
          <w:sz w:val="40"/>
          <w:szCs w:val="40"/>
        </w:rPr>
      </w:pPr>
      <w:r w:rsidRPr="74A61AD9">
        <w:rPr>
          <w:rFonts w:ascii="Candara" w:hAnsi="Candara" w:eastAsiaTheme="majorEastAsia" w:cstheme="majorBidi"/>
          <w:color w:val="17365D" w:themeColor="text2" w:themeShade="BF"/>
          <w:spacing w:val="5"/>
          <w:kern w:val="28"/>
          <w:sz w:val="40"/>
          <w:szCs w:val="40"/>
        </w:rPr>
        <w:t>Teaching the Best Case/Worst Case-</w:t>
      </w:r>
      <w:r w:rsidRPr="74A61AD9" w:rsidR="004E619A">
        <w:rPr>
          <w:rFonts w:ascii="Candara" w:hAnsi="Candara" w:eastAsiaTheme="majorEastAsia" w:cstheme="majorBidi"/>
          <w:color w:val="17365D" w:themeColor="text2" w:themeShade="BF"/>
          <w:spacing w:val="5"/>
          <w:kern w:val="28"/>
          <w:sz w:val="40"/>
          <w:szCs w:val="40"/>
        </w:rPr>
        <w:t xml:space="preserve">ICU </w:t>
      </w:r>
      <w:r w:rsidRPr="74A61AD9">
        <w:rPr>
          <w:rFonts w:ascii="Candara" w:hAnsi="Candara" w:eastAsiaTheme="majorEastAsia" w:cstheme="majorBidi"/>
          <w:color w:val="17365D" w:themeColor="text2" w:themeShade="BF"/>
          <w:spacing w:val="5"/>
          <w:kern w:val="28"/>
          <w:sz w:val="40"/>
          <w:szCs w:val="40"/>
        </w:rPr>
        <w:t>Communication Framework</w:t>
      </w:r>
      <w:r w:rsidRPr="74A61AD9" w:rsidR="004E619A">
        <w:rPr>
          <w:rFonts w:ascii="Candara" w:hAnsi="Candara" w:eastAsiaTheme="majorEastAsia" w:cstheme="majorBidi"/>
          <w:color w:val="17365D" w:themeColor="text2" w:themeShade="BF"/>
          <w:spacing w:val="5"/>
          <w:kern w:val="28"/>
          <w:sz w:val="40"/>
          <w:szCs w:val="40"/>
        </w:rPr>
        <w:t xml:space="preserve"> to Residents/APPs</w:t>
      </w:r>
    </w:p>
    <w:p w:rsidRPr="001D2946" w:rsidR="003D287A" w:rsidP="0E386988" w:rsidRDefault="003D287A" w14:paraId="0AC85609" w14:textId="13761ED1">
      <w:pPr>
        <w:spacing w:after="0"/>
        <w:contextualSpacing/>
        <w:rPr>
          <w:rFonts w:ascii="Candara" w:hAnsi="Candara"/>
        </w:rPr>
      </w:pPr>
    </w:p>
    <w:p w:rsidRPr="00EB64B5" w:rsidR="0070537F" w:rsidP="0070537F" w:rsidRDefault="74A61AD9" w14:paraId="291782B5" w14:textId="5716AFB0">
      <w:pPr>
        <w:spacing w:after="0"/>
        <w:rPr>
          <w:rFonts w:ascii="Candara" w:hAnsi="Candara"/>
          <w:color w:val="1F497D" w:themeColor="text2"/>
          <w:u w:val="single"/>
        </w:rPr>
      </w:pPr>
      <w:r w:rsidRPr="74A61AD9">
        <w:rPr>
          <w:rFonts w:ascii="Candara" w:hAnsi="Candara"/>
          <w:color w:val="1F497D" w:themeColor="text2"/>
          <w:u w:val="single"/>
        </w:rPr>
        <w:t>Overall Goals for Teaching Session</w:t>
      </w:r>
    </w:p>
    <w:p w:rsidR="74A61AD9" w:rsidP="6B871B2F" w:rsidRDefault="6B871B2F" w14:paraId="365E33D0" w14:textId="33B0A641">
      <w:pPr>
        <w:pStyle w:val="ListParagraph"/>
        <w:numPr>
          <w:ilvl w:val="0"/>
          <w:numId w:val="15"/>
        </w:numPr>
        <w:spacing w:line="240" w:lineRule="auto"/>
        <w:rPr>
          <w:rFonts w:ascii="Calibri" w:hAnsi="Calibri" w:eastAsia="Calibri" w:cs="Calibri"/>
          <w:color w:val="000000" w:themeColor="text1"/>
          <w:sz w:val="24"/>
          <w:szCs w:val="24"/>
        </w:rPr>
      </w:pPr>
      <w:r w:rsidRPr="6B871B2F">
        <w:rPr>
          <w:rFonts w:ascii="Calibri" w:hAnsi="Calibri" w:eastAsia="Calibri" w:cs="Calibri"/>
          <w:color w:val="000000" w:themeColor="text1"/>
          <w:sz w:val="24"/>
          <w:szCs w:val="24"/>
        </w:rPr>
        <w:t>Learners will describe the Best Case/Worst Case tool and their role as resident/</w:t>
      </w:r>
      <w:proofErr w:type="gramStart"/>
      <w:r w:rsidRPr="6B871B2F">
        <w:rPr>
          <w:rFonts w:ascii="Calibri" w:hAnsi="Calibri" w:eastAsia="Calibri" w:cs="Calibri"/>
          <w:color w:val="000000" w:themeColor="text1"/>
          <w:sz w:val="24"/>
          <w:szCs w:val="24"/>
        </w:rPr>
        <w:t>APP</w:t>
      </w:r>
      <w:proofErr w:type="gramEnd"/>
    </w:p>
    <w:p w:rsidR="74A61AD9" w:rsidP="74A61AD9" w:rsidRDefault="6B871B2F" w14:paraId="4A94C6BA" w14:textId="2842E6D3">
      <w:pPr>
        <w:pStyle w:val="ListParagraph"/>
        <w:numPr>
          <w:ilvl w:val="0"/>
          <w:numId w:val="15"/>
        </w:numPr>
        <w:spacing w:line="240" w:lineRule="auto"/>
        <w:rPr>
          <w:rFonts w:ascii="Calibri" w:hAnsi="Calibri" w:eastAsia="Calibri" w:cs="Calibri"/>
          <w:color w:val="000000" w:themeColor="text1"/>
          <w:sz w:val="24"/>
          <w:szCs w:val="24"/>
        </w:rPr>
      </w:pPr>
      <w:r w:rsidRPr="6B871B2F">
        <w:rPr>
          <w:rFonts w:ascii="Calibri" w:hAnsi="Calibri" w:eastAsia="Calibri" w:cs="Calibri"/>
          <w:color w:val="000000" w:themeColor="text1"/>
          <w:sz w:val="24"/>
          <w:szCs w:val="24"/>
        </w:rPr>
        <w:t xml:space="preserve">Learners will identify major events in the clinical course that change the best </w:t>
      </w:r>
      <w:proofErr w:type="gramStart"/>
      <w:r w:rsidRPr="6B871B2F">
        <w:rPr>
          <w:rFonts w:ascii="Calibri" w:hAnsi="Calibri" w:eastAsia="Calibri" w:cs="Calibri"/>
          <w:color w:val="000000" w:themeColor="text1"/>
          <w:sz w:val="24"/>
          <w:szCs w:val="24"/>
        </w:rPr>
        <w:t>case</w:t>
      </w:r>
      <w:proofErr w:type="gramEnd"/>
    </w:p>
    <w:p w:rsidR="74A61AD9" w:rsidP="6B871B2F" w:rsidRDefault="6B871B2F" w14:paraId="5BA88D88" w14:textId="6DB83327">
      <w:pPr>
        <w:pStyle w:val="ListParagraph"/>
        <w:numPr>
          <w:ilvl w:val="0"/>
          <w:numId w:val="15"/>
        </w:numPr>
        <w:spacing w:line="240" w:lineRule="auto"/>
        <w:rPr>
          <w:rFonts w:ascii="Calibri" w:hAnsi="Calibri" w:eastAsia="Calibri" w:cs="Calibri"/>
          <w:color w:val="000000" w:themeColor="text1"/>
          <w:sz w:val="24"/>
          <w:szCs w:val="24"/>
        </w:rPr>
      </w:pPr>
      <w:r w:rsidRPr="6B871B2F">
        <w:rPr>
          <w:rFonts w:ascii="Calibri" w:hAnsi="Calibri" w:eastAsia="Calibri" w:cs="Calibri"/>
          <w:color w:val="000000" w:themeColor="text1"/>
          <w:sz w:val="24"/>
          <w:szCs w:val="24"/>
        </w:rPr>
        <w:t xml:space="preserve">Learners will understand the use of scenario planning during rounds to generate the patient outlook with a range of clinical trajectories including the best and worst </w:t>
      </w:r>
      <w:proofErr w:type="gramStart"/>
      <w:r w:rsidRPr="6B871B2F">
        <w:rPr>
          <w:rFonts w:ascii="Calibri" w:hAnsi="Calibri" w:eastAsia="Calibri" w:cs="Calibri"/>
          <w:color w:val="000000" w:themeColor="text1"/>
          <w:sz w:val="24"/>
          <w:szCs w:val="24"/>
        </w:rPr>
        <w:t>cases</w:t>
      </w:r>
      <w:proofErr w:type="gramEnd"/>
    </w:p>
    <w:p w:rsidRPr="00EB64B5" w:rsidR="0070537F" w:rsidP="062951C8" w:rsidRDefault="062951C8" w14:paraId="7612F595" w14:textId="4C016D3A">
      <w:pPr>
        <w:pStyle w:val="ListParagraph"/>
        <w:numPr>
          <w:ilvl w:val="0"/>
          <w:numId w:val="15"/>
        </w:numPr>
        <w:spacing w:line="240" w:lineRule="auto"/>
        <w:rPr>
          <w:rFonts w:ascii="Calibri" w:hAnsi="Calibri" w:eastAsia="Calibri" w:cs="Calibri"/>
          <w:color w:val="000000" w:themeColor="text1"/>
          <w:sz w:val="24"/>
          <w:szCs w:val="24"/>
        </w:rPr>
      </w:pPr>
      <w:r w:rsidRPr="062951C8">
        <w:rPr>
          <w:rFonts w:ascii="Calibri" w:hAnsi="Calibri" w:eastAsia="Calibri" w:cs="Calibri"/>
          <w:color w:val="000000" w:themeColor="text1"/>
          <w:sz w:val="24"/>
          <w:szCs w:val="24"/>
        </w:rPr>
        <w:t xml:space="preserve">Learners will demonstrate ability to communicate “what we are hoping for” and “what we are worried about” to patients and families to support shared decision </w:t>
      </w:r>
      <w:proofErr w:type="gramStart"/>
      <w:r w:rsidRPr="062951C8">
        <w:rPr>
          <w:rFonts w:ascii="Calibri" w:hAnsi="Calibri" w:eastAsia="Calibri" w:cs="Calibri"/>
          <w:color w:val="000000" w:themeColor="text1"/>
          <w:sz w:val="24"/>
          <w:szCs w:val="24"/>
        </w:rPr>
        <w:t>making</w:t>
      </w:r>
      <w:proofErr w:type="gramEnd"/>
    </w:p>
    <w:p w:rsidRPr="00EB64B5" w:rsidR="0070537F" w:rsidP="0070537F" w:rsidRDefault="001D2946" w14:paraId="50644B71" w14:textId="24E0D60F">
      <w:pPr>
        <w:spacing w:after="0"/>
        <w:rPr>
          <w:rFonts w:ascii="Candara" w:hAnsi="Candara"/>
          <w:color w:val="1F497D" w:themeColor="text2"/>
          <w:u w:val="single"/>
        </w:rPr>
      </w:pPr>
      <w:r>
        <w:rPr>
          <w:rFonts w:ascii="Candara" w:hAnsi="Candara"/>
          <w:color w:val="1F497D" w:themeColor="text2"/>
          <w:u w:val="single"/>
        </w:rPr>
        <w:t>Resources</w:t>
      </w:r>
      <w:r w:rsidRPr="00EB64B5" w:rsidR="0070537F">
        <w:rPr>
          <w:rFonts w:ascii="Candara" w:hAnsi="Candara"/>
          <w:color w:val="1F497D" w:themeColor="text2"/>
          <w:u w:val="single"/>
        </w:rPr>
        <w:t xml:space="preserve"> List</w:t>
      </w:r>
    </w:p>
    <w:p w:rsidRPr="00EB64B5" w:rsidR="0070537F" w:rsidP="0070537F" w:rsidRDefault="0070537F" w14:paraId="32AF00B3" w14:textId="45D67156">
      <w:pPr>
        <w:pStyle w:val="ListParagraph"/>
        <w:numPr>
          <w:ilvl w:val="0"/>
          <w:numId w:val="40"/>
        </w:numPr>
        <w:spacing w:after="0"/>
        <w:rPr>
          <w:rFonts w:ascii="Candara" w:hAnsi="Candara"/>
        </w:rPr>
      </w:pPr>
      <w:r w:rsidRPr="00EB64B5">
        <w:rPr>
          <w:rFonts w:ascii="Candara" w:hAnsi="Candara"/>
        </w:rPr>
        <w:t xml:space="preserve">General </w:t>
      </w:r>
      <w:r w:rsidR="001D2946">
        <w:rPr>
          <w:rFonts w:ascii="Candara" w:hAnsi="Candara"/>
        </w:rPr>
        <w:t>resource</w:t>
      </w:r>
      <w:r w:rsidRPr="00EB64B5">
        <w:rPr>
          <w:rFonts w:ascii="Candara" w:hAnsi="Candara"/>
        </w:rPr>
        <w:t>s:</w:t>
      </w:r>
    </w:p>
    <w:p w:rsidRPr="00EB64B5" w:rsidR="0070537F" w:rsidP="0070537F" w:rsidRDefault="6B871B2F" w14:paraId="7EBA93E9" w14:textId="6E635F0C">
      <w:pPr>
        <w:pStyle w:val="ListParagraph"/>
        <w:numPr>
          <w:ilvl w:val="1"/>
          <w:numId w:val="40"/>
        </w:numPr>
        <w:spacing w:after="0"/>
        <w:rPr>
          <w:rFonts w:ascii="Candara" w:hAnsi="Candara"/>
        </w:rPr>
      </w:pPr>
      <w:r w:rsidRPr="6B871B2F">
        <w:rPr>
          <w:rFonts w:ascii="Candara" w:hAnsi="Candara"/>
        </w:rPr>
        <w:t xml:space="preserve">Classroom or meeting room equipped to show PowerPoint </w:t>
      </w:r>
      <w:proofErr w:type="gramStart"/>
      <w:r w:rsidRPr="6B871B2F">
        <w:rPr>
          <w:rFonts w:ascii="Candara" w:hAnsi="Candara"/>
        </w:rPr>
        <w:t>presentation</w:t>
      </w:r>
      <w:proofErr w:type="gramEnd"/>
    </w:p>
    <w:p w:rsidRPr="00EB64B5" w:rsidR="0070537F" w:rsidP="0070537F" w:rsidRDefault="6B871B2F" w14:paraId="06106FAB" w14:textId="007B9ED8">
      <w:pPr>
        <w:pStyle w:val="ListParagraph"/>
        <w:numPr>
          <w:ilvl w:val="0"/>
          <w:numId w:val="40"/>
        </w:numPr>
        <w:spacing w:after="0"/>
        <w:rPr>
          <w:rFonts w:ascii="Candara" w:hAnsi="Candara"/>
        </w:rPr>
      </w:pPr>
      <w:r w:rsidRPr="6B871B2F">
        <w:rPr>
          <w:rFonts w:ascii="Candara" w:hAnsi="Candara"/>
        </w:rPr>
        <w:t xml:space="preserve">Instructor materials for training: </w:t>
      </w:r>
    </w:p>
    <w:p w:rsidRPr="00EB64B5" w:rsidR="0070537F" w:rsidP="0070537F" w:rsidRDefault="6B871B2F" w14:paraId="3F989849" w14:textId="22D11C77">
      <w:pPr>
        <w:pStyle w:val="ListParagraph"/>
        <w:numPr>
          <w:ilvl w:val="1"/>
          <w:numId w:val="40"/>
        </w:numPr>
        <w:spacing w:after="0"/>
        <w:rPr>
          <w:rFonts w:ascii="Candara" w:hAnsi="Candara"/>
        </w:rPr>
      </w:pPr>
      <w:r w:rsidRPr="6B871B2F">
        <w:rPr>
          <w:rFonts w:ascii="Candara" w:hAnsi="Candara"/>
        </w:rPr>
        <w:t xml:space="preserve">Instructor manual </w:t>
      </w:r>
    </w:p>
    <w:p w:rsidRPr="00EB64B5" w:rsidR="0070537F" w:rsidP="0070537F" w:rsidRDefault="74A61AD9" w14:paraId="68BB8163" w14:textId="77777777">
      <w:pPr>
        <w:pStyle w:val="ListParagraph"/>
        <w:numPr>
          <w:ilvl w:val="0"/>
          <w:numId w:val="40"/>
        </w:numPr>
        <w:spacing w:after="0"/>
        <w:rPr>
          <w:rFonts w:ascii="Candara" w:hAnsi="Candara"/>
        </w:rPr>
      </w:pPr>
      <w:r w:rsidRPr="74A61AD9">
        <w:rPr>
          <w:rFonts w:ascii="Candara" w:hAnsi="Candara"/>
        </w:rPr>
        <w:t>Learner materials for training:</w:t>
      </w:r>
    </w:p>
    <w:p w:rsidRPr="00EB64B5" w:rsidR="0070537F" w:rsidP="0070537F" w:rsidRDefault="72729408" w14:paraId="7C5FA993" w14:textId="66E56D86">
      <w:pPr>
        <w:pStyle w:val="ListParagraph"/>
        <w:numPr>
          <w:ilvl w:val="1"/>
          <w:numId w:val="40"/>
        </w:numPr>
        <w:spacing w:after="0"/>
        <w:rPr>
          <w:rFonts w:ascii="Candara" w:hAnsi="Candara"/>
        </w:rPr>
      </w:pPr>
      <w:r w:rsidRPr="72729408">
        <w:rPr>
          <w:rFonts w:ascii="Candara" w:hAnsi="Candara"/>
        </w:rPr>
        <w:t>Learner guide</w:t>
      </w:r>
      <w:r w:rsidRPr="72729408" w:rsidR="009715ED">
        <w:rPr>
          <w:rFonts w:ascii="Candara" w:hAnsi="Candara"/>
        </w:rPr>
        <w:t xml:space="preserve">, printed for each </w:t>
      </w:r>
      <w:proofErr w:type="gramStart"/>
      <w:r w:rsidR="009715ED">
        <w:rPr>
          <w:rFonts w:ascii="Candara" w:hAnsi="Candara"/>
        </w:rPr>
        <w:t>learner</w:t>
      </w:r>
      <w:proofErr w:type="gramEnd"/>
    </w:p>
    <w:p w:rsidR="74A61AD9" w:rsidP="74A61AD9" w:rsidRDefault="72729408" w14:paraId="12979AF2" w14:textId="0AE6ABDD">
      <w:pPr>
        <w:pStyle w:val="ListParagraph"/>
        <w:numPr>
          <w:ilvl w:val="1"/>
          <w:numId w:val="40"/>
        </w:numPr>
        <w:spacing w:after="0"/>
        <w:rPr>
          <w:rFonts w:ascii="Candara" w:hAnsi="Candara"/>
        </w:rPr>
      </w:pPr>
      <w:r w:rsidRPr="72729408">
        <w:rPr>
          <w:rFonts w:ascii="Candara" w:hAnsi="Candara"/>
        </w:rPr>
        <w:t>One blank graphic aid</w:t>
      </w:r>
      <w:r w:rsidRPr="72729408" w:rsidR="009715ED">
        <w:rPr>
          <w:rFonts w:ascii="Candara" w:hAnsi="Candara"/>
        </w:rPr>
        <w:t xml:space="preserve">, printed for each </w:t>
      </w:r>
      <w:proofErr w:type="gramStart"/>
      <w:r w:rsidR="009715ED">
        <w:rPr>
          <w:rFonts w:ascii="Candara" w:hAnsi="Candara"/>
        </w:rPr>
        <w:t>learner</w:t>
      </w:r>
      <w:proofErr w:type="gramEnd"/>
    </w:p>
    <w:p w:rsidR="6B871B2F" w:rsidP="6B871B2F" w:rsidRDefault="5B32CCF8" w14:paraId="3BD030B1" w14:textId="34E1128B">
      <w:pPr>
        <w:pStyle w:val="ListParagraph"/>
        <w:numPr>
          <w:ilvl w:val="1"/>
          <w:numId w:val="40"/>
        </w:numPr>
        <w:spacing w:after="0"/>
        <w:rPr>
          <w:rFonts w:ascii="Candara" w:hAnsi="Candara"/>
        </w:rPr>
      </w:pPr>
      <w:r w:rsidRPr="5B32CCF8">
        <w:rPr>
          <w:rFonts w:ascii="Candara" w:hAnsi="Candara"/>
        </w:rPr>
        <w:t xml:space="preserve">Case 2 </w:t>
      </w:r>
      <w:r w:rsidR="006E5C68">
        <w:rPr>
          <w:rFonts w:ascii="Candara" w:hAnsi="Candara"/>
        </w:rPr>
        <w:t>“</w:t>
      </w:r>
      <w:r w:rsidRPr="5B32CCF8">
        <w:rPr>
          <w:rFonts w:ascii="Candara" w:hAnsi="Candara"/>
        </w:rPr>
        <w:t>SD</w:t>
      </w:r>
      <w:r w:rsidR="006E5C68">
        <w:rPr>
          <w:rFonts w:ascii="Candara" w:hAnsi="Candara"/>
        </w:rPr>
        <w:t>”</w:t>
      </w:r>
      <w:r w:rsidRPr="5B32CCF8">
        <w:rPr>
          <w:rFonts w:ascii="Candara" w:hAnsi="Candara"/>
        </w:rPr>
        <w:t xml:space="preserve"> Story Documents, </w:t>
      </w:r>
      <w:r w:rsidRPr="72729408" w:rsidR="009715ED">
        <w:rPr>
          <w:rFonts w:ascii="Candara" w:hAnsi="Candara"/>
        </w:rPr>
        <w:t xml:space="preserve">printed for each </w:t>
      </w:r>
      <w:proofErr w:type="gramStart"/>
      <w:r w:rsidR="009715ED">
        <w:rPr>
          <w:rFonts w:ascii="Candara" w:hAnsi="Candara"/>
        </w:rPr>
        <w:t>learner</w:t>
      </w:r>
      <w:proofErr w:type="gramEnd"/>
    </w:p>
    <w:p w:rsidR="0EF8D8BA" w:rsidP="3ACC5AB5" w:rsidRDefault="0EF8D8BA" w14:paraId="6BB2FDBC" w14:textId="6C4A9BE3">
      <w:pPr>
        <w:pStyle w:val="ListParagraph"/>
        <w:numPr>
          <w:ilvl w:val="1"/>
          <w:numId w:val="40"/>
        </w:numPr>
        <w:spacing w:after="0"/>
        <w:rPr>
          <w:rFonts w:ascii="Candara" w:hAnsi="Candara"/>
        </w:rPr>
      </w:pPr>
      <w:r w:rsidRPr="3ACC5AB5" w:rsidR="3ACC5AB5">
        <w:rPr>
          <w:rFonts w:ascii="Candara" w:hAnsi="Candara"/>
        </w:rPr>
        <w:t>Step-by-Step Guide, printed for each learner</w:t>
      </w:r>
    </w:p>
    <w:p w:rsidR="3ACC5AB5" w:rsidP="3ACC5AB5" w:rsidRDefault="3ACC5AB5" w14:paraId="05453ECD" w14:textId="561FD04F">
      <w:pPr>
        <w:pStyle w:val="Normal"/>
        <w:spacing w:after="0"/>
        <w:rPr>
          <w:rFonts w:ascii="Candara" w:hAnsi="Candara"/>
        </w:rPr>
      </w:pPr>
    </w:p>
    <w:p w:rsidRPr="00EB64B5" w:rsidR="0070537F" w:rsidP="0070537F" w:rsidRDefault="6B871B2F" w14:paraId="2B896CFF" w14:textId="483F52E9">
      <w:pPr>
        <w:rPr>
          <w:rFonts w:ascii="Candara" w:hAnsi="Candara"/>
          <w:color w:val="1F497D" w:themeColor="text2"/>
          <w:u w:val="single"/>
        </w:rPr>
      </w:pPr>
      <w:r w:rsidRPr="6B871B2F">
        <w:rPr>
          <w:rFonts w:ascii="Candara" w:hAnsi="Candara"/>
          <w:color w:val="1F497D" w:themeColor="text2"/>
          <w:u w:val="single"/>
        </w:rPr>
        <w:t xml:space="preserve">Teaching Session Logistics </w:t>
      </w:r>
    </w:p>
    <w:p w:rsidR="0015784D" w:rsidP="0015784D" w:rsidRDefault="564A43B0" w14:paraId="73B71E1B" w14:textId="77777777">
      <w:pPr>
        <w:spacing w:after="0"/>
        <w:contextualSpacing/>
        <w:rPr>
          <w:rFonts w:ascii="Candara" w:hAnsi="Candara"/>
        </w:rPr>
      </w:pPr>
      <w:r w:rsidRPr="564A43B0">
        <w:rPr>
          <w:rFonts w:ascii="Candara" w:hAnsi="Candara"/>
        </w:rPr>
        <w:t xml:space="preserve">The content and exact style of the teaching session for residents will vary based on how much time is available. </w:t>
      </w:r>
      <w:r w:rsidR="0015784D">
        <w:rPr>
          <w:rFonts w:ascii="Candara" w:hAnsi="Candara"/>
        </w:rPr>
        <w:t>To facilitate this,</w:t>
      </w:r>
      <w:r w:rsidRPr="564A43B0">
        <w:rPr>
          <w:rFonts w:ascii="Candara" w:hAnsi="Candara"/>
        </w:rPr>
        <w:t xml:space="preserve"> </w:t>
      </w:r>
      <w:r w:rsidR="0015784D">
        <w:rPr>
          <w:rFonts w:ascii="Candara" w:hAnsi="Candara"/>
        </w:rPr>
        <w:t>w</w:t>
      </w:r>
      <w:r w:rsidR="00F35240">
        <w:rPr>
          <w:rFonts w:ascii="Candara" w:hAnsi="Candara"/>
        </w:rPr>
        <w:t xml:space="preserve">e have divided the content into two parts. </w:t>
      </w:r>
    </w:p>
    <w:p w:rsidR="0015784D" w:rsidP="0015784D" w:rsidRDefault="0015784D" w14:paraId="63A3097A" w14:textId="77777777">
      <w:pPr>
        <w:spacing w:after="0"/>
        <w:contextualSpacing/>
        <w:rPr>
          <w:rFonts w:ascii="Candara" w:hAnsi="Candara"/>
        </w:rPr>
      </w:pPr>
    </w:p>
    <w:p w:rsidR="0015784D" w:rsidP="0015784D" w:rsidRDefault="00F35240" w14:paraId="07851D42" w14:textId="2ECA9244">
      <w:pPr>
        <w:spacing w:after="0"/>
        <w:contextualSpacing/>
        <w:rPr>
          <w:rFonts w:ascii="Candara" w:hAnsi="Candara"/>
        </w:rPr>
      </w:pPr>
      <w:r w:rsidRPr="0EF8D8BA" w:rsidR="0EF8D8BA">
        <w:rPr>
          <w:rFonts w:ascii="Candara" w:hAnsi="Candara"/>
        </w:rPr>
        <w:t>Part I is approximately 15 minutes and includes steps 1-5 below. Part II is approximately 20-25 minutes (with options to shorten further) and includes steps 6-8.</w:t>
      </w:r>
    </w:p>
    <w:p w:rsidR="0015784D" w:rsidP="0015784D" w:rsidRDefault="0015784D" w14:paraId="1B738D4B" w14:textId="77777777">
      <w:pPr>
        <w:spacing w:after="0"/>
        <w:contextualSpacing/>
        <w:rPr>
          <w:rFonts w:ascii="Candara" w:hAnsi="Candara"/>
        </w:rPr>
      </w:pPr>
    </w:p>
    <w:p w:rsidRPr="0015784D" w:rsidR="35A2E198" w:rsidP="0015784D" w:rsidRDefault="1C87F24B" w14:paraId="14CE9664" w14:textId="51F0D114">
      <w:pPr>
        <w:spacing w:after="0"/>
        <w:contextualSpacing/>
        <w:rPr>
          <w:rFonts w:ascii="Candara" w:hAnsi="Candara"/>
        </w:rPr>
      </w:pPr>
      <w:r w:rsidRPr="0015784D">
        <w:rPr>
          <w:rFonts w:ascii="Candara" w:hAnsi="Candara"/>
        </w:rPr>
        <w:t xml:space="preserve">If you </w:t>
      </w:r>
      <w:r w:rsidRPr="0015784D" w:rsidR="00F35240">
        <w:rPr>
          <w:rFonts w:ascii="Candara" w:hAnsi="Candara"/>
        </w:rPr>
        <w:t xml:space="preserve">are only able to </w:t>
      </w:r>
      <w:r w:rsidR="0015784D">
        <w:rPr>
          <w:rFonts w:ascii="Candara" w:hAnsi="Candara"/>
        </w:rPr>
        <w:t>present</w:t>
      </w:r>
      <w:r w:rsidRPr="0015784D" w:rsidR="00F35240">
        <w:rPr>
          <w:rFonts w:ascii="Candara" w:hAnsi="Candara"/>
        </w:rPr>
        <w:t xml:space="preserve"> one of the parts, </w:t>
      </w:r>
      <w:r w:rsidRPr="0015784D">
        <w:rPr>
          <w:rFonts w:ascii="Candara" w:hAnsi="Candara"/>
        </w:rPr>
        <w:t xml:space="preserve">please prioritize </w:t>
      </w:r>
      <w:r w:rsidRPr="0015784D" w:rsidR="00F35240">
        <w:rPr>
          <w:rFonts w:ascii="Candara" w:hAnsi="Candara"/>
        </w:rPr>
        <w:t>Part I</w:t>
      </w:r>
      <w:r w:rsidRPr="0015784D">
        <w:rPr>
          <w:rFonts w:ascii="Candara" w:hAnsi="Candara"/>
        </w:rPr>
        <w:t xml:space="preserve">. </w:t>
      </w:r>
      <w:r w:rsidRPr="0015784D" w:rsidR="0015784D">
        <w:rPr>
          <w:rFonts w:ascii="Candara" w:hAnsi="Candara"/>
        </w:rPr>
        <w:t>You can present Part I and II together in the same education session, or you can</w:t>
      </w:r>
      <w:r w:rsidRPr="0015784D" w:rsidR="0F933C3E">
        <w:rPr>
          <w:rFonts w:ascii="Candara" w:hAnsi="Candara"/>
        </w:rPr>
        <w:t xml:space="preserve"> </w:t>
      </w:r>
      <w:r w:rsidRPr="0015784D" w:rsidR="0015784D">
        <w:rPr>
          <w:rFonts w:ascii="Candara" w:hAnsi="Candara"/>
        </w:rPr>
        <w:t xml:space="preserve">present Part I and Part II on two separate days to the </w:t>
      </w:r>
      <w:r w:rsidR="0015784D">
        <w:rPr>
          <w:rFonts w:ascii="Candara" w:hAnsi="Candara"/>
        </w:rPr>
        <w:t>learners</w:t>
      </w:r>
      <w:r w:rsidRPr="0015784D" w:rsidR="0015784D">
        <w:rPr>
          <w:rFonts w:ascii="Candara" w:hAnsi="Candara"/>
        </w:rPr>
        <w:t>.</w:t>
      </w:r>
      <w:r w:rsidRPr="0015784D" w:rsidR="00F35240">
        <w:rPr>
          <w:rFonts w:ascii="Candara" w:hAnsi="Candara"/>
        </w:rPr>
        <w:t xml:space="preserve"> </w:t>
      </w:r>
      <w:r w:rsidR="0015784D">
        <w:rPr>
          <w:rFonts w:ascii="Candara" w:hAnsi="Candara"/>
        </w:rPr>
        <w:t xml:space="preserve">If you are presenting in two separate sessions, learners should receive Part I of the presentation prior to progressing to Part II. </w:t>
      </w:r>
    </w:p>
    <w:p w:rsidR="6798253D" w:rsidP="6798253D" w:rsidRDefault="6798253D" w14:paraId="054A8AC7" w14:textId="1D868537">
      <w:pPr>
        <w:spacing w:after="0"/>
        <w:contextualSpacing/>
        <w:rPr>
          <w:rFonts w:ascii="Candara" w:hAnsi="Candara"/>
        </w:rPr>
      </w:pPr>
    </w:p>
    <w:p w:rsidRPr="00F35240" w:rsidR="00F35240" w:rsidP="00F35240" w:rsidRDefault="00F35240" w14:paraId="35CD33DF" w14:textId="687C56AE">
      <w:pPr>
        <w:spacing w:after="0"/>
        <w:rPr>
          <w:rFonts w:ascii="Candara" w:hAnsi="Candara"/>
          <w:b/>
          <w:bCs/>
        </w:rPr>
      </w:pPr>
      <w:r>
        <w:rPr>
          <w:rFonts w:ascii="Candara" w:hAnsi="Candara"/>
          <w:b/>
          <w:bCs/>
        </w:rPr>
        <w:t>PART I</w:t>
      </w:r>
    </w:p>
    <w:p w:rsidR="236B1B0C" w:rsidP="236B1B0C" w:rsidRDefault="1C87F24B" w14:paraId="1720F0D0" w14:textId="02A602FC">
      <w:pPr>
        <w:pStyle w:val="ListParagraph"/>
        <w:numPr>
          <w:ilvl w:val="0"/>
          <w:numId w:val="5"/>
        </w:numPr>
        <w:spacing w:after="0"/>
        <w:rPr>
          <w:rFonts w:ascii="Candara" w:hAnsi="Candara"/>
          <w:b/>
          <w:bCs/>
        </w:rPr>
      </w:pPr>
      <w:r w:rsidRPr="1C87F24B">
        <w:rPr>
          <w:rFonts w:ascii="Candara" w:hAnsi="Candara"/>
          <w:b/>
          <w:bCs/>
        </w:rPr>
        <w:t>Title slide (1 min, slide 1)</w:t>
      </w:r>
    </w:p>
    <w:p w:rsidR="236B1B0C" w:rsidP="1C87F24B" w:rsidRDefault="1C87F24B" w14:paraId="0C3C734D" w14:textId="285A47A0">
      <w:pPr>
        <w:pStyle w:val="ListParagraph"/>
        <w:numPr>
          <w:ilvl w:val="1"/>
          <w:numId w:val="5"/>
        </w:numPr>
        <w:spacing w:after="0"/>
        <w:rPr>
          <w:rFonts w:ascii="Candara" w:hAnsi="Candara"/>
        </w:rPr>
      </w:pPr>
      <w:r w:rsidRPr="1C87F24B">
        <w:rPr>
          <w:rFonts w:ascii="Candara" w:hAnsi="Candara"/>
        </w:rPr>
        <w:t>Best Case/Worst Case is a project to enhance communication in the ICU</w:t>
      </w:r>
      <w:r w:rsidR="0015784D">
        <w:rPr>
          <w:rFonts w:ascii="Candara" w:hAnsi="Candara"/>
        </w:rPr>
        <w:t>.</w:t>
      </w:r>
    </w:p>
    <w:p w:rsidR="236B1B0C" w:rsidP="1C87F24B" w:rsidRDefault="1C87F24B" w14:paraId="5963A8C2" w14:textId="6A0E7DE1">
      <w:pPr>
        <w:pStyle w:val="ListParagraph"/>
        <w:numPr>
          <w:ilvl w:val="1"/>
          <w:numId w:val="5"/>
        </w:numPr>
        <w:spacing w:after="0"/>
        <w:rPr>
          <w:rFonts w:ascii="Candara" w:hAnsi="Candara"/>
        </w:rPr>
      </w:pPr>
      <w:r w:rsidRPr="1C87F24B">
        <w:rPr>
          <w:rFonts w:ascii="Candara" w:hAnsi="Candara"/>
        </w:rPr>
        <w:lastRenderedPageBreak/>
        <w:t>Our goal here today is to familiarize you with this communication tool and how it will be used</w:t>
      </w:r>
      <w:r w:rsidR="00F35240">
        <w:rPr>
          <w:rFonts w:ascii="Candara" w:hAnsi="Candara"/>
        </w:rPr>
        <w:t>.</w:t>
      </w:r>
    </w:p>
    <w:p w:rsidR="236B1B0C" w:rsidP="236B1B0C" w:rsidRDefault="1C87F24B" w14:paraId="073B4166" w14:textId="2C08EC9D">
      <w:pPr>
        <w:pStyle w:val="ListParagraph"/>
        <w:numPr>
          <w:ilvl w:val="0"/>
          <w:numId w:val="5"/>
        </w:numPr>
        <w:spacing w:after="0"/>
        <w:rPr>
          <w:rFonts w:ascii="Candara" w:hAnsi="Candara"/>
          <w:b/>
          <w:bCs/>
        </w:rPr>
      </w:pPr>
      <w:r w:rsidRPr="1C87F24B">
        <w:rPr>
          <w:rFonts w:ascii="Candara" w:hAnsi="Candara"/>
          <w:b/>
          <w:bCs/>
        </w:rPr>
        <w:t>Background for the presentation (1 min, slide 2)</w:t>
      </w:r>
    </w:p>
    <w:p w:rsidR="470DE696" w:rsidP="470DE696" w:rsidRDefault="1C87F24B" w14:paraId="42242837" w14:textId="5D312432">
      <w:pPr>
        <w:pStyle w:val="ListParagraph"/>
        <w:numPr>
          <w:ilvl w:val="1"/>
          <w:numId w:val="5"/>
        </w:numPr>
        <w:spacing w:after="0"/>
        <w:rPr>
          <w:rFonts w:ascii="Candara" w:hAnsi="Candara"/>
        </w:rPr>
      </w:pPr>
      <w:r w:rsidRPr="1C87F24B">
        <w:rPr>
          <w:rFonts w:ascii="Candara" w:hAnsi="Candara"/>
        </w:rPr>
        <w:t>Outline of the presentation</w:t>
      </w:r>
    </w:p>
    <w:p w:rsidR="00F35240" w:rsidP="00F35240" w:rsidRDefault="00F35240" w14:paraId="7A2F6A23" w14:textId="114B28E1">
      <w:pPr>
        <w:pStyle w:val="ListParagraph"/>
        <w:numPr>
          <w:ilvl w:val="2"/>
          <w:numId w:val="5"/>
        </w:numPr>
        <w:spacing w:after="0"/>
        <w:rPr>
          <w:rFonts w:ascii="Candara" w:hAnsi="Candara"/>
        </w:rPr>
      </w:pPr>
      <w:r>
        <w:rPr>
          <w:rFonts w:ascii="Candara" w:hAnsi="Candara"/>
        </w:rPr>
        <w:t xml:space="preserve">Please let the residents know which portions of the presentation you will be completing with them today: whether that is Part I, Part II, or both </w:t>
      </w:r>
      <w:r w:rsidR="0015784D">
        <w:rPr>
          <w:rFonts w:ascii="Candara" w:hAnsi="Candara"/>
        </w:rPr>
        <w:t>Parts I &amp; II.</w:t>
      </w:r>
    </w:p>
    <w:p w:rsidR="470DE696" w:rsidP="470DE696" w:rsidRDefault="0015784D" w14:paraId="3DEDD555" w14:textId="3A60C690">
      <w:pPr>
        <w:pStyle w:val="ListParagraph"/>
        <w:numPr>
          <w:ilvl w:val="1"/>
          <w:numId w:val="5"/>
        </w:numPr>
        <w:spacing w:after="0"/>
        <w:rPr>
          <w:rFonts w:ascii="Candara" w:hAnsi="Candara"/>
        </w:rPr>
      </w:pPr>
      <w:r>
        <w:rPr>
          <w:rFonts w:ascii="Candara" w:hAnsi="Candara"/>
        </w:rPr>
        <w:t>First, w</w:t>
      </w:r>
      <w:r w:rsidRPr="1C87F24B" w:rsidR="1C87F24B">
        <w:rPr>
          <w:rFonts w:ascii="Candara" w:hAnsi="Candara"/>
        </w:rPr>
        <w:t xml:space="preserve">e will watch a video describing the intervention and then go through the logistics of how it is used in the ICU. </w:t>
      </w:r>
    </w:p>
    <w:p w:rsidRPr="00EB64B5" w:rsidR="0070537F" w:rsidP="7A2D583E" w:rsidRDefault="1C87F24B" w14:paraId="7D07B00B" w14:textId="3C3A0686">
      <w:pPr>
        <w:pStyle w:val="ListParagraph"/>
        <w:numPr>
          <w:ilvl w:val="0"/>
          <w:numId w:val="5"/>
        </w:numPr>
        <w:spacing w:after="0"/>
        <w:rPr>
          <w:rFonts w:ascii="Candara" w:hAnsi="Candara"/>
          <w:b/>
          <w:bCs/>
        </w:rPr>
      </w:pPr>
      <w:r w:rsidRPr="1C87F24B">
        <w:rPr>
          <w:rFonts w:ascii="Candara" w:hAnsi="Candara"/>
          <w:b/>
          <w:bCs/>
        </w:rPr>
        <w:t xml:space="preserve">Introduction of Best Case/Worst Case-ICU (BC/WC-ICU) (9 min, slide </w:t>
      </w:r>
      <w:r w:rsidR="0015784D">
        <w:rPr>
          <w:rFonts w:ascii="Candara" w:hAnsi="Candara"/>
          <w:b/>
          <w:bCs/>
        </w:rPr>
        <w:t>4</w:t>
      </w:r>
      <w:r w:rsidRPr="1C87F24B">
        <w:rPr>
          <w:rFonts w:ascii="Candara" w:hAnsi="Candara"/>
          <w:b/>
          <w:bCs/>
        </w:rPr>
        <w:t>)</w:t>
      </w:r>
    </w:p>
    <w:p w:rsidR="7A2D583E" w:rsidP="7A2D583E" w:rsidRDefault="470DE696" w14:paraId="4E6AA05F" w14:textId="644E3BD5">
      <w:pPr>
        <w:numPr>
          <w:ilvl w:val="0"/>
          <w:numId w:val="45"/>
        </w:numPr>
        <w:spacing w:after="0"/>
        <w:contextualSpacing/>
        <w:rPr>
          <w:rFonts w:ascii="Candara" w:hAnsi="Candara"/>
        </w:rPr>
      </w:pPr>
      <w:r w:rsidRPr="470DE696">
        <w:rPr>
          <w:rFonts w:ascii="Candara" w:hAnsi="Candara"/>
        </w:rPr>
        <w:t>Play the whiteboard video that explains BC/WC-ICU</w:t>
      </w:r>
      <w:r w:rsidR="0015784D">
        <w:rPr>
          <w:rFonts w:ascii="Candara" w:hAnsi="Candara"/>
        </w:rPr>
        <w:t>.</w:t>
      </w:r>
    </w:p>
    <w:p w:rsidR="7A2D583E" w:rsidP="7A2D583E" w:rsidRDefault="1C87F24B" w14:paraId="0ECDA6B4" w14:textId="6B023A62">
      <w:pPr>
        <w:pStyle w:val="ListParagraph"/>
        <w:numPr>
          <w:ilvl w:val="0"/>
          <w:numId w:val="5"/>
        </w:numPr>
        <w:spacing w:after="0"/>
        <w:rPr>
          <w:rFonts w:ascii="Candara" w:hAnsi="Candara"/>
          <w:b w:val="1"/>
          <w:bCs w:val="1"/>
        </w:rPr>
      </w:pPr>
      <w:r w:rsidRPr="3AF0EBF2" w:rsidR="3AF0EBF2">
        <w:rPr>
          <w:rFonts w:ascii="Candara" w:hAnsi="Candara"/>
          <w:b w:val="1"/>
          <w:bCs w:val="1"/>
        </w:rPr>
        <w:t>Step-by-Step Guide to BC/WC-ICU (5 min, slide 5-7)</w:t>
      </w:r>
    </w:p>
    <w:p w:rsidR="7A2D583E" w:rsidP="7A2D583E" w:rsidRDefault="1C87F24B" w14:paraId="7BE34CB3" w14:textId="042FA82E">
      <w:pPr>
        <w:pStyle w:val="ListParagraph"/>
        <w:numPr>
          <w:ilvl w:val="1"/>
          <w:numId w:val="5"/>
        </w:numPr>
        <w:spacing w:after="0"/>
        <w:rPr>
          <w:rFonts w:ascii="Candara" w:hAnsi="Candara"/>
        </w:rPr>
      </w:pPr>
      <w:r w:rsidRPr="1C87F24B">
        <w:rPr>
          <w:rFonts w:ascii="Candara" w:hAnsi="Candara"/>
        </w:rPr>
        <w:t xml:space="preserve">Ask learners to reference the Step-by-Step Guide they have in front of them, as well as the blank BC/WC-ICU graphic </w:t>
      </w:r>
      <w:proofErr w:type="gramStart"/>
      <w:r w:rsidRPr="1C87F24B">
        <w:rPr>
          <w:rFonts w:ascii="Candara" w:hAnsi="Candara"/>
        </w:rPr>
        <w:t>aid</w:t>
      </w:r>
      <w:proofErr w:type="gramEnd"/>
    </w:p>
    <w:p w:rsidR="7A2D583E" w:rsidP="7A2D583E" w:rsidRDefault="1C87F24B" w14:paraId="05E0D2D2" w14:textId="52360EEA">
      <w:pPr>
        <w:pStyle w:val="ListParagraph"/>
        <w:numPr>
          <w:ilvl w:val="1"/>
          <w:numId w:val="5"/>
        </w:numPr>
        <w:spacing w:after="0"/>
        <w:rPr>
          <w:rFonts w:ascii="Candara" w:hAnsi="Candara"/>
        </w:rPr>
      </w:pPr>
      <w:r w:rsidRPr="1C87F24B">
        <w:rPr>
          <w:rFonts w:ascii="Candara" w:hAnsi="Candara"/>
        </w:rPr>
        <w:t xml:space="preserve">Explain how each aspect of the graphic aid is completed </w:t>
      </w:r>
      <w:proofErr w:type="gramStart"/>
      <w:r w:rsidRPr="1C87F24B">
        <w:rPr>
          <w:rFonts w:ascii="Candara" w:hAnsi="Candara"/>
        </w:rPr>
        <w:t>daily</w:t>
      </w:r>
      <w:proofErr w:type="gramEnd"/>
    </w:p>
    <w:p w:rsidR="7A2D583E" w:rsidP="7A2D583E" w:rsidRDefault="1C87F24B" w14:paraId="48FA6EBC" w14:textId="7531A3E5">
      <w:pPr>
        <w:pStyle w:val="ListParagraph"/>
        <w:numPr>
          <w:ilvl w:val="1"/>
          <w:numId w:val="5"/>
        </w:numPr>
        <w:spacing w:after="0"/>
        <w:rPr>
          <w:rFonts w:ascii="Candara" w:hAnsi="Candara"/>
        </w:rPr>
      </w:pPr>
      <w:r w:rsidRPr="1C87F24B">
        <w:rPr>
          <w:rFonts w:ascii="Candara" w:hAnsi="Candara"/>
        </w:rPr>
        <w:t xml:space="preserve">Briefly explain the concept of “Outlook” </w:t>
      </w:r>
    </w:p>
    <w:p w:rsidR="7A2D583E" w:rsidP="7A2D583E" w:rsidRDefault="1C87F24B" w14:paraId="1E08F0F0" w14:textId="249B48FC">
      <w:pPr>
        <w:pStyle w:val="ListParagraph"/>
        <w:numPr>
          <w:ilvl w:val="1"/>
          <w:numId w:val="5"/>
        </w:numPr>
        <w:spacing w:after="0"/>
        <w:rPr>
          <w:rFonts w:ascii="Candara" w:hAnsi="Candara"/>
        </w:rPr>
      </w:pPr>
      <w:r w:rsidRPr="1C87F24B">
        <w:rPr>
          <w:rFonts w:ascii="Candara" w:hAnsi="Candara"/>
        </w:rPr>
        <w:t xml:space="preserve">When pointing out where we record events, emphasize that we only want to write down events that change the </w:t>
      </w:r>
      <w:proofErr w:type="gramStart"/>
      <w:r w:rsidRPr="1C87F24B">
        <w:rPr>
          <w:rFonts w:ascii="Candara" w:hAnsi="Candara"/>
        </w:rPr>
        <w:t>story</w:t>
      </w:r>
      <w:proofErr w:type="gramEnd"/>
    </w:p>
    <w:p w:rsidR="7A2D583E" w:rsidP="7A2D583E" w:rsidRDefault="1C87F24B" w14:paraId="5739EA82" w14:textId="11F397EF">
      <w:pPr>
        <w:pStyle w:val="ListParagraph"/>
        <w:numPr>
          <w:ilvl w:val="1"/>
          <w:numId w:val="5"/>
        </w:numPr>
        <w:spacing w:after="0"/>
        <w:rPr>
          <w:rFonts w:ascii="Candara" w:hAnsi="Candara" w:eastAsia="Times New Roman" w:cs="Segoe UI"/>
        </w:rPr>
      </w:pPr>
      <w:r w:rsidRPr="2B649DBD" w:rsidR="2B649DBD">
        <w:rPr>
          <w:rFonts w:ascii="Candara" w:hAnsi="Candara"/>
        </w:rPr>
        <w:t xml:space="preserve">Define the Star (Best Case), Box (Worst Case), and emphasize that these are </w:t>
      </w:r>
      <w:r w:rsidRPr="2B649DBD" w:rsidR="2B649DBD">
        <w:rPr>
          <w:rFonts w:ascii="Candara" w:hAnsi="Candara"/>
          <w:i w:val="1"/>
          <w:iCs w:val="1"/>
        </w:rPr>
        <w:t>possible</w:t>
      </w:r>
      <w:r w:rsidRPr="2B649DBD" w:rsidR="2B649DBD">
        <w:rPr>
          <w:rFonts w:ascii="Candara" w:hAnsi="Candara"/>
        </w:rPr>
        <w:t xml:space="preserve"> scenarios, not </w:t>
      </w:r>
      <w:r w:rsidRPr="2B649DBD" w:rsidR="2B649DBD">
        <w:rPr>
          <w:rFonts w:ascii="Candara" w:hAnsi="Candara"/>
        </w:rPr>
        <w:t>predictions</w:t>
      </w:r>
    </w:p>
    <w:p w:rsidR="2B649DBD" w:rsidP="2B649DBD" w:rsidRDefault="2B649DBD" w14:paraId="3F3814F6" w14:textId="4E53CF0A">
      <w:pPr>
        <w:pStyle w:val="ListParagraph"/>
        <w:numPr>
          <w:ilvl w:val="1"/>
          <w:numId w:val="5"/>
        </w:numPr>
        <w:spacing w:after="0"/>
        <w:rPr>
          <w:rFonts w:ascii="Candara" w:hAnsi="Candara" w:eastAsia="Times New Roman" w:cs="Segoe UI"/>
        </w:rPr>
      </w:pPr>
      <w:r w:rsidRPr="2B649DBD" w:rsidR="2B649DBD">
        <w:rPr>
          <w:rFonts w:ascii="Candara" w:hAnsi="Candara" w:eastAsia="Times New Roman" w:cs="Segoe UI"/>
          <w:b w:val="1"/>
          <w:bCs w:val="1"/>
        </w:rPr>
        <w:t>Please emphasize that the BC story is not a to-do list for that day but a big picture story about how things might go for this patient over days, weeks, months.</w:t>
      </w:r>
    </w:p>
    <w:p w:rsidR="00F35240" w:rsidP="00F35240" w:rsidRDefault="1C87F24B" w14:paraId="2D66B368" w14:textId="77777777">
      <w:pPr>
        <w:pStyle w:val="ListParagraph"/>
        <w:numPr>
          <w:ilvl w:val="1"/>
          <w:numId w:val="5"/>
        </w:numPr>
        <w:spacing w:after="0"/>
        <w:rPr>
          <w:rFonts w:ascii="Candara" w:hAnsi="Candara" w:eastAsia="Times New Roman" w:cs="Segoe UI"/>
        </w:rPr>
      </w:pPr>
      <w:r w:rsidRPr="2B649DBD" w:rsidR="2B649DBD">
        <w:rPr>
          <w:rFonts w:ascii="Candara" w:hAnsi="Candara" w:eastAsia="Times New Roman" w:cs="Segoe UI"/>
        </w:rPr>
        <w:t xml:space="preserve">Spend time on BC/WC-ICU as a team and describe that there are multiple ways to accomplish the tool, highlight the ‘suggested for resident/APP’ </w:t>
      </w:r>
      <w:r w:rsidRPr="2B649DBD" w:rsidR="2B649DBD">
        <w:rPr>
          <w:rFonts w:ascii="Candara" w:hAnsi="Candara" w:eastAsia="Times New Roman" w:cs="Segoe UI"/>
        </w:rPr>
        <w:t>roles</w:t>
      </w:r>
    </w:p>
    <w:p w:rsidR="00F35240" w:rsidP="00F35240" w:rsidRDefault="00F35240" w14:paraId="270473AE" w14:textId="77777777">
      <w:pPr>
        <w:pStyle w:val="ListParagraph"/>
        <w:numPr>
          <w:ilvl w:val="0"/>
          <w:numId w:val="5"/>
        </w:numPr>
        <w:spacing w:after="0"/>
        <w:rPr>
          <w:rFonts w:ascii="Candara" w:hAnsi="Candara" w:eastAsia="Times New Roman" w:cs="Segoe UI"/>
          <w:b/>
          <w:bCs/>
        </w:rPr>
      </w:pPr>
      <w:r>
        <w:rPr>
          <w:rFonts w:ascii="Candara" w:hAnsi="Candara" w:eastAsia="Times New Roman" w:cs="Segoe UI"/>
          <w:b/>
          <w:bCs/>
        </w:rPr>
        <w:t>End of Part One</w:t>
      </w:r>
    </w:p>
    <w:p w:rsidRPr="00F35240" w:rsidR="00F35240" w:rsidP="00F35240" w:rsidRDefault="00F35240" w14:paraId="67E1376B" w14:textId="4C064150">
      <w:pPr>
        <w:pStyle w:val="ListParagraph"/>
        <w:numPr>
          <w:ilvl w:val="1"/>
          <w:numId w:val="5"/>
        </w:numPr>
        <w:spacing w:after="0"/>
        <w:rPr>
          <w:rFonts w:ascii="Candara" w:hAnsi="Candara" w:eastAsia="Times New Roman" w:cs="Segoe UI"/>
        </w:rPr>
      </w:pPr>
      <w:r w:rsidRPr="00F35240">
        <w:rPr>
          <w:rFonts w:ascii="Candara" w:hAnsi="Candara" w:eastAsia="Times New Roman" w:cs="Segoe UI"/>
        </w:rPr>
        <w:t>If you are concluding here for the session:</w:t>
      </w:r>
      <w:r w:rsidRPr="00F35240">
        <w:rPr>
          <w:rFonts w:ascii="Candara" w:hAnsi="Candara"/>
        </w:rPr>
        <w:t xml:space="preserve"> please take a moment to elicit any questions from the learners and add addressing them as </w:t>
      </w:r>
      <w:proofErr w:type="gramStart"/>
      <w:r w:rsidRPr="00F35240">
        <w:rPr>
          <w:rFonts w:ascii="Candara" w:hAnsi="Candara"/>
        </w:rPr>
        <w:t>best</w:t>
      </w:r>
      <w:proofErr w:type="gramEnd"/>
      <w:r w:rsidRPr="00F35240">
        <w:rPr>
          <w:rFonts w:ascii="Candara" w:hAnsi="Candara"/>
        </w:rPr>
        <w:t xml:space="preserve"> you can. </w:t>
      </w:r>
    </w:p>
    <w:p w:rsidRPr="00F35240" w:rsidR="00F35240" w:rsidP="00F35240" w:rsidRDefault="00F35240" w14:paraId="326865B1" w14:textId="4DB3055A">
      <w:pPr>
        <w:pStyle w:val="ListParagraph"/>
        <w:numPr>
          <w:ilvl w:val="1"/>
          <w:numId w:val="5"/>
        </w:numPr>
        <w:spacing w:after="0"/>
        <w:rPr>
          <w:rFonts w:ascii="Candara" w:hAnsi="Candara" w:eastAsia="Times New Roman" w:cs="Segoe UI"/>
        </w:rPr>
      </w:pPr>
      <w:r w:rsidRPr="00F35240">
        <w:rPr>
          <w:rFonts w:ascii="Candara" w:hAnsi="Candara"/>
        </w:rPr>
        <w:t xml:space="preserve">If you are unable to answer a question, please reach out to our study team at </w:t>
      </w:r>
      <w:hyperlink r:id="rId8">
        <w:r w:rsidRPr="00F35240">
          <w:rPr>
            <w:rStyle w:val="Hyperlink"/>
            <w:rFonts w:ascii="Candara" w:hAnsi="Candara"/>
          </w:rPr>
          <w:t>BCWC.trauma@surgery.wisc.edu</w:t>
        </w:r>
      </w:hyperlink>
      <w:r w:rsidRPr="00F35240">
        <w:rPr>
          <w:rFonts w:ascii="Candara" w:hAnsi="Candara"/>
        </w:rPr>
        <w:t xml:space="preserve"> and we will get back to you as soon as we can.</w:t>
      </w:r>
    </w:p>
    <w:p w:rsidRPr="00F35240" w:rsidR="00F35240" w:rsidP="00F35240" w:rsidRDefault="00F35240" w14:paraId="3643D54B" w14:textId="6A1209D5">
      <w:pPr>
        <w:spacing w:after="0"/>
        <w:rPr>
          <w:rFonts w:ascii="Candara" w:hAnsi="Candara" w:eastAsia="Times New Roman" w:cs="Segoe UI"/>
        </w:rPr>
      </w:pPr>
    </w:p>
    <w:p w:rsidRPr="00F35240" w:rsidR="00F35240" w:rsidP="00F35240" w:rsidRDefault="00F35240" w14:paraId="54651873" w14:textId="139ED726">
      <w:pPr>
        <w:spacing w:after="0"/>
        <w:rPr>
          <w:rFonts w:ascii="Candara" w:hAnsi="Candara"/>
          <w:b/>
          <w:bCs/>
        </w:rPr>
      </w:pPr>
      <w:r w:rsidRPr="00F35240">
        <w:rPr>
          <w:rFonts w:ascii="Candara" w:hAnsi="Candara"/>
          <w:b/>
          <w:bCs/>
        </w:rPr>
        <w:t xml:space="preserve">PART </w:t>
      </w:r>
      <w:r>
        <w:rPr>
          <w:rFonts w:ascii="Candara" w:hAnsi="Candara"/>
          <w:b/>
          <w:bCs/>
        </w:rPr>
        <w:t>II</w:t>
      </w:r>
    </w:p>
    <w:p w:rsidR="470DE696" w:rsidP="470DE696" w:rsidRDefault="1C87F24B" w14:paraId="1C2754BA" w14:textId="4554500C">
      <w:pPr>
        <w:pStyle w:val="ListParagraph"/>
        <w:numPr>
          <w:ilvl w:val="0"/>
          <w:numId w:val="5"/>
        </w:numPr>
        <w:spacing w:after="0"/>
        <w:rPr>
          <w:rFonts w:ascii="Candara" w:hAnsi="Candara"/>
          <w:b w:val="1"/>
          <w:bCs w:val="1"/>
        </w:rPr>
      </w:pPr>
      <w:r w:rsidRPr="3AF0EBF2" w:rsidR="3AF0EBF2">
        <w:rPr>
          <w:rFonts w:ascii="Candara" w:hAnsi="Candara"/>
          <w:b w:val="1"/>
          <w:bCs w:val="1"/>
        </w:rPr>
        <w:t>Watch the Demonstration Video (4 min, slide 9)</w:t>
      </w:r>
    </w:p>
    <w:p w:rsidR="7DBF18E9" w:rsidP="7DBF18E9" w:rsidRDefault="7DBF18E9" w14:paraId="3DDF7E40" w14:textId="293BC8EE">
      <w:pPr>
        <w:numPr>
          <w:ilvl w:val="0"/>
          <w:numId w:val="44"/>
        </w:numPr>
        <w:spacing w:after="0"/>
        <w:contextualSpacing/>
        <w:rPr>
          <w:rFonts w:ascii="Candara" w:hAnsi="Candara"/>
        </w:rPr>
      </w:pPr>
      <w:r w:rsidRPr="770613E6" w:rsidR="770613E6">
        <w:rPr>
          <w:rFonts w:ascii="Candara" w:hAnsi="Candara"/>
        </w:rPr>
        <w:t>Ask learners to write down questions they have while they watch.</w:t>
      </w:r>
      <w:r w:rsidRPr="770613E6" w:rsidR="770613E6">
        <w:rPr>
          <w:rFonts w:ascii="Candara" w:hAnsi="Candara"/>
        </w:rPr>
        <w:t xml:space="preserve"> </w:t>
      </w:r>
    </w:p>
    <w:p w:rsidR="470DE696" w:rsidP="470DE696" w:rsidRDefault="0015784D" w14:paraId="0993D272" w14:textId="433278A2">
      <w:pPr>
        <w:numPr>
          <w:ilvl w:val="0"/>
          <w:numId w:val="44"/>
        </w:numPr>
        <w:spacing w:after="0"/>
        <w:contextualSpacing/>
        <w:rPr>
          <w:rFonts w:ascii="Candara" w:hAnsi="Candara"/>
        </w:rPr>
      </w:pPr>
      <w:r w:rsidRPr="770613E6" w:rsidR="770613E6">
        <w:rPr>
          <w:rFonts w:ascii="Candara" w:hAnsi="Candara"/>
        </w:rPr>
        <w:t xml:space="preserve">Review any questions learners have </w:t>
      </w:r>
      <w:r w:rsidRPr="770613E6" w:rsidR="770613E6">
        <w:rPr>
          <w:rFonts w:ascii="Candara" w:hAnsi="Candara"/>
        </w:rPr>
        <w:t xml:space="preserve">after </w:t>
      </w:r>
      <w:r w:rsidRPr="770613E6" w:rsidR="770613E6">
        <w:rPr>
          <w:rFonts w:ascii="Candara" w:hAnsi="Candara"/>
        </w:rPr>
        <w:t xml:space="preserve">watching </w:t>
      </w:r>
      <w:r w:rsidRPr="770613E6" w:rsidR="770613E6">
        <w:rPr>
          <w:rFonts w:ascii="Candara" w:hAnsi="Candara"/>
        </w:rPr>
        <w:t xml:space="preserve">the video. </w:t>
      </w:r>
    </w:p>
    <w:p w:rsidR="7A2D583E" w:rsidP="7A2D583E" w:rsidRDefault="1C87F24B" w14:paraId="7E73BACB" w14:textId="0BBB0BED">
      <w:pPr>
        <w:pStyle w:val="ListParagraph"/>
        <w:numPr>
          <w:ilvl w:val="0"/>
          <w:numId w:val="5"/>
        </w:numPr>
        <w:spacing w:after="0"/>
        <w:rPr>
          <w:rFonts w:ascii="Candara" w:hAnsi="Candara"/>
          <w:b w:val="1"/>
          <w:bCs w:val="1"/>
        </w:rPr>
      </w:pPr>
      <w:r w:rsidRPr="3AF0EBF2" w:rsidR="3AF0EBF2">
        <w:rPr>
          <w:rFonts w:ascii="Candara" w:hAnsi="Candara"/>
          <w:b w:val="1"/>
          <w:bCs w:val="1"/>
        </w:rPr>
        <w:t>Using BC/WC-ICU with patients and families (5 min, slide 10-11)</w:t>
      </w:r>
    </w:p>
    <w:p w:rsidR="74A61AD9" w:rsidP="7A2D583E" w:rsidRDefault="0015784D" w14:paraId="4BC283FB" w14:textId="219E451E">
      <w:pPr>
        <w:numPr>
          <w:ilvl w:val="0"/>
          <w:numId w:val="46"/>
        </w:numPr>
        <w:spacing w:after="0"/>
        <w:contextualSpacing/>
        <w:rPr>
          <w:rFonts w:ascii="Candara" w:hAnsi="Candara"/>
        </w:rPr>
      </w:pPr>
      <w:r w:rsidRPr="76131B3C" w:rsidR="76131B3C">
        <w:rPr>
          <w:rFonts w:ascii="Candara" w:hAnsi="Candara"/>
        </w:rPr>
        <w:t>(slide 8) Discuss ways to explain the graphic aid to the family</w:t>
      </w:r>
    </w:p>
    <w:p w:rsidR="74A61AD9" w:rsidP="76131B3C" w:rsidRDefault="0015784D" w14:paraId="504676C2" w14:textId="3FF87B32">
      <w:pPr>
        <w:pStyle w:val="Normal"/>
        <w:numPr>
          <w:ilvl w:val="1"/>
          <w:numId w:val="46"/>
        </w:numPr>
        <w:spacing w:after="0"/>
        <w:contextualSpacing/>
        <w:rPr>
          <w:rFonts w:ascii="Candara" w:hAnsi="Candara"/>
        </w:rPr>
      </w:pPr>
      <w:r w:rsidRPr="76131B3C" w:rsidR="76131B3C">
        <w:rPr>
          <w:rFonts w:ascii="Candara" w:hAnsi="Candara"/>
        </w:rPr>
        <w:t>“we use this tool to help us focus on the best case scenario, what we are hoping for”</w:t>
      </w:r>
      <w:r w:rsidRPr="76131B3C" w:rsidR="76131B3C">
        <w:rPr>
          <w:rFonts w:ascii="Candara" w:hAnsi="Candara"/>
        </w:rPr>
        <w:t xml:space="preserve"> </w:t>
      </w:r>
    </w:p>
    <w:p w:rsidR="74A61AD9" w:rsidP="76131B3C" w:rsidRDefault="0015784D" w14:paraId="6BA8F06D" w14:textId="4DF0B012">
      <w:pPr>
        <w:pStyle w:val="Normal"/>
        <w:numPr>
          <w:ilvl w:val="1"/>
          <w:numId w:val="46"/>
        </w:numPr>
        <w:spacing w:after="0"/>
        <w:contextualSpacing/>
        <w:rPr>
          <w:rFonts w:ascii="Candara" w:hAnsi="Candara"/>
        </w:rPr>
      </w:pPr>
      <w:r w:rsidRPr="76131B3C" w:rsidR="76131B3C">
        <w:rPr>
          <w:rFonts w:ascii="Candara" w:hAnsi="Candara"/>
        </w:rPr>
        <w:t>Please do not describe this as 'part of a research study' - it may be confusing to patients and families. Even though we are looking at the effect of this communication tool, using a graphic aid is not an experimental procedure and is well within accepted approaches to communication in healthcare. Words like "research study" may make patients and families feel like they are being experimented on, which is not the case.</w:t>
      </w:r>
    </w:p>
    <w:p w:rsidR="74A61AD9" w:rsidP="7A2D583E" w:rsidRDefault="0015784D" w14:paraId="0DCE8CF1" w14:textId="0EA8FEC2">
      <w:pPr>
        <w:numPr>
          <w:ilvl w:val="0"/>
          <w:numId w:val="46"/>
        </w:numPr>
        <w:spacing w:after="0"/>
        <w:contextualSpacing/>
        <w:rPr>
          <w:rFonts w:ascii="Candara" w:hAnsi="Candara"/>
        </w:rPr>
      </w:pPr>
      <w:r w:rsidRPr="76131B3C" w:rsidR="76131B3C">
        <w:rPr>
          <w:rFonts w:ascii="Candara" w:hAnsi="Candara"/>
        </w:rPr>
        <w:t>Provide some language suggestions for introducing the graphic aid.</w:t>
      </w:r>
    </w:p>
    <w:p w:rsidR="74A61AD9" w:rsidP="062951C8" w:rsidRDefault="062951C8" w14:paraId="64039C26" w14:textId="325A481C">
      <w:pPr>
        <w:numPr>
          <w:ilvl w:val="1"/>
          <w:numId w:val="46"/>
        </w:numPr>
        <w:spacing w:after="0"/>
        <w:contextualSpacing/>
        <w:rPr>
          <w:rFonts w:ascii="Candara" w:hAnsi="Candara"/>
        </w:rPr>
      </w:pPr>
      <w:r w:rsidRPr="76131B3C" w:rsidR="76131B3C">
        <w:rPr>
          <w:rFonts w:ascii="Candara" w:hAnsi="Candara"/>
        </w:rPr>
        <w:t>“</w:t>
      </w:r>
      <w:r w:rsidRPr="76131B3C" w:rsidR="76131B3C">
        <w:rPr>
          <w:rFonts w:ascii="Candara" w:hAnsi="Candara"/>
        </w:rPr>
        <w:t>the</w:t>
      </w:r>
      <w:r w:rsidRPr="76131B3C" w:rsidR="76131B3C">
        <w:rPr>
          <w:rFonts w:ascii="Candara" w:hAnsi="Candara"/>
        </w:rPr>
        <w:t xml:space="preserve"> star represents what we are hoping for (the Best Case Scenario), the box at the bottom represents what we are worried about (the Worst Case Scenario)”</w:t>
      </w:r>
    </w:p>
    <w:p w:rsidR="74A61AD9" w:rsidP="062951C8" w:rsidRDefault="062951C8" w14:paraId="5D94CEF7" w14:textId="1EB890CB">
      <w:pPr>
        <w:numPr>
          <w:ilvl w:val="1"/>
          <w:numId w:val="46"/>
        </w:numPr>
        <w:spacing w:after="0"/>
        <w:contextualSpacing/>
        <w:rPr>
          <w:rFonts w:ascii="Candara" w:hAnsi="Candara"/>
        </w:rPr>
      </w:pPr>
      <w:r w:rsidRPr="76131B3C" w:rsidR="76131B3C">
        <w:rPr>
          <w:rFonts w:ascii="Candara" w:hAnsi="Candara"/>
        </w:rPr>
        <w:t>“</w:t>
      </w:r>
      <w:r w:rsidRPr="76131B3C" w:rsidR="76131B3C">
        <w:rPr>
          <w:rFonts w:ascii="Candara" w:hAnsi="Candara"/>
        </w:rPr>
        <w:t>when</w:t>
      </w:r>
      <w:r w:rsidRPr="76131B3C" w:rsidR="76131B3C">
        <w:rPr>
          <w:rFonts w:ascii="Candara" w:hAnsi="Candara"/>
        </w:rPr>
        <w:t xml:space="preserve"> there is a lot of space in between the star and the box, it means that there is a lot we don’t know about what could happen – what ends up happening could fall anywhere in here"</w:t>
      </w:r>
    </w:p>
    <w:p w:rsidR="74A61AD9" w:rsidP="7A2D583E" w:rsidRDefault="00D047BE" w14:paraId="1501A60F" w14:textId="6AFADA1A">
      <w:pPr>
        <w:numPr>
          <w:ilvl w:val="0"/>
          <w:numId w:val="46"/>
        </w:numPr>
        <w:spacing w:after="0"/>
        <w:contextualSpacing/>
        <w:rPr>
          <w:rFonts w:ascii="Candara" w:hAnsi="Candara"/>
        </w:rPr>
      </w:pPr>
      <w:r w:rsidRPr="76131B3C" w:rsidR="76131B3C">
        <w:rPr>
          <w:rFonts w:ascii="Candara" w:hAnsi="Candara"/>
        </w:rPr>
        <w:t>(</w:t>
      </w:r>
      <w:r w:rsidRPr="76131B3C" w:rsidR="76131B3C">
        <w:rPr>
          <w:rFonts w:ascii="Candara" w:hAnsi="Candara"/>
        </w:rPr>
        <w:t>slide</w:t>
      </w:r>
      <w:r w:rsidRPr="76131B3C" w:rsidR="76131B3C">
        <w:rPr>
          <w:rFonts w:ascii="Candara" w:hAnsi="Candara"/>
        </w:rPr>
        <w:t xml:space="preserve"> </w:t>
      </w:r>
      <w:r w:rsidRPr="76131B3C" w:rsidR="76131B3C">
        <w:rPr>
          <w:rFonts w:ascii="Candara" w:hAnsi="Candara"/>
        </w:rPr>
        <w:t>8</w:t>
      </w:r>
      <w:r w:rsidRPr="76131B3C" w:rsidR="76131B3C">
        <w:rPr>
          <w:rFonts w:ascii="Candara" w:hAnsi="Candara"/>
        </w:rPr>
        <w:t xml:space="preserve">) </w:t>
      </w:r>
      <w:r w:rsidRPr="76131B3C" w:rsidR="76131B3C">
        <w:rPr>
          <w:rFonts w:ascii="Candara" w:hAnsi="Candara"/>
        </w:rPr>
        <w:t>Emphasize that we hope they will use the graphic aid whenever they are providing daily updates to family</w:t>
      </w:r>
      <w:r w:rsidRPr="76131B3C" w:rsidR="76131B3C">
        <w:rPr>
          <w:rFonts w:ascii="Candara" w:hAnsi="Candara"/>
        </w:rPr>
        <w:t>.</w:t>
      </w:r>
    </w:p>
    <w:p w:rsidR="062951C8" w:rsidP="062951C8" w:rsidRDefault="062951C8" w14:paraId="25901C56" w14:textId="2AB132E9">
      <w:pPr>
        <w:numPr>
          <w:ilvl w:val="1"/>
          <w:numId w:val="46"/>
        </w:numPr>
        <w:spacing w:after="0"/>
        <w:contextualSpacing/>
        <w:rPr>
          <w:rFonts w:ascii="Candara" w:hAnsi="Candara"/>
        </w:rPr>
      </w:pPr>
      <w:r w:rsidRPr="76131B3C" w:rsidR="76131B3C">
        <w:rPr>
          <w:rFonts w:ascii="Candara" w:hAnsi="Candara"/>
        </w:rPr>
        <w:t xml:space="preserve">They can focus on the event(s), star location, and any changes to the bullet points/outlook of </w:t>
      </w:r>
      <w:r w:rsidRPr="76131B3C" w:rsidR="76131B3C">
        <w:rPr>
          <w:rFonts w:ascii="Candara" w:hAnsi="Candara"/>
        </w:rPr>
        <w:t>Best Case</w:t>
      </w:r>
      <w:r w:rsidRPr="76131B3C" w:rsidR="76131B3C">
        <w:rPr>
          <w:rFonts w:ascii="Candara" w:hAnsi="Candara"/>
        </w:rPr>
        <w:t xml:space="preserve"> Scenario</w:t>
      </w:r>
      <w:r w:rsidRPr="76131B3C" w:rsidR="76131B3C">
        <w:rPr>
          <w:rFonts w:ascii="Candara" w:hAnsi="Candara"/>
        </w:rPr>
        <w:t>.</w:t>
      </w:r>
    </w:p>
    <w:p w:rsidR="062951C8" w:rsidP="062951C8" w:rsidRDefault="00D047BE" w14:paraId="32E6EED5" w14:textId="0B47E639">
      <w:pPr>
        <w:numPr>
          <w:ilvl w:val="0"/>
          <w:numId w:val="46"/>
        </w:numPr>
        <w:spacing w:after="0"/>
        <w:contextualSpacing/>
        <w:rPr>
          <w:rFonts w:ascii="Candara" w:hAnsi="Candara"/>
        </w:rPr>
      </w:pPr>
      <w:r w:rsidRPr="76131B3C" w:rsidR="76131B3C">
        <w:rPr>
          <w:rFonts w:ascii="Candara" w:hAnsi="Candara"/>
        </w:rPr>
        <w:t>(</w:t>
      </w:r>
      <w:r w:rsidRPr="76131B3C" w:rsidR="76131B3C">
        <w:rPr>
          <w:rFonts w:ascii="Candara" w:hAnsi="Candara"/>
        </w:rPr>
        <w:t>slide</w:t>
      </w:r>
      <w:r w:rsidRPr="76131B3C" w:rsidR="76131B3C">
        <w:rPr>
          <w:rFonts w:ascii="Candara" w:hAnsi="Candara"/>
        </w:rPr>
        <w:t xml:space="preserve"> </w:t>
      </w:r>
      <w:r w:rsidRPr="76131B3C" w:rsidR="76131B3C">
        <w:rPr>
          <w:rFonts w:ascii="Candara" w:hAnsi="Candara"/>
        </w:rPr>
        <w:t>9</w:t>
      </w:r>
      <w:r w:rsidRPr="76131B3C" w:rsidR="76131B3C">
        <w:rPr>
          <w:rFonts w:ascii="Candara" w:hAnsi="Candara"/>
        </w:rPr>
        <w:t xml:space="preserve">) </w:t>
      </w:r>
      <w:r w:rsidRPr="76131B3C" w:rsidR="76131B3C">
        <w:rPr>
          <w:rFonts w:ascii="Candara" w:hAnsi="Candara"/>
        </w:rPr>
        <w:t xml:space="preserve">The back of the graphic aid can be completed by the patient’s family or loved one. </w:t>
      </w:r>
    </w:p>
    <w:p w:rsidR="062951C8" w:rsidP="062951C8" w:rsidRDefault="062951C8" w14:paraId="3F850FFA" w14:textId="5B1D9C71">
      <w:pPr>
        <w:numPr>
          <w:ilvl w:val="1"/>
          <w:numId w:val="46"/>
        </w:numPr>
        <w:spacing w:after="0"/>
        <w:contextualSpacing/>
        <w:rPr>
          <w:rFonts w:ascii="Candara" w:hAnsi="Candara"/>
        </w:rPr>
      </w:pPr>
      <w:r w:rsidRPr="76131B3C" w:rsidR="76131B3C">
        <w:rPr>
          <w:rFonts w:ascii="Candara" w:hAnsi="Candara"/>
        </w:rPr>
        <w:t>When you give daily updates, it might be helpful to point out the back side so that they know to fill it out. This helps us understand more about who the patient is and what is important to them.</w:t>
      </w:r>
    </w:p>
    <w:p w:rsidR="74A61AD9" w:rsidP="7A2D583E" w:rsidRDefault="062951C8" w14:paraId="1674B441" w14:textId="144B6011">
      <w:pPr>
        <w:numPr>
          <w:ilvl w:val="0"/>
          <w:numId w:val="46"/>
        </w:numPr>
        <w:spacing w:after="0"/>
        <w:contextualSpacing/>
        <w:rPr>
          <w:rFonts w:ascii="Candara" w:hAnsi="Candara"/>
        </w:rPr>
      </w:pPr>
      <w:r w:rsidRPr="76131B3C" w:rsidR="76131B3C">
        <w:rPr>
          <w:rFonts w:ascii="Candara" w:hAnsi="Candara"/>
        </w:rPr>
        <w:t>Reference learner guide, where they have a section on this</w:t>
      </w:r>
      <w:r w:rsidRPr="76131B3C" w:rsidR="76131B3C">
        <w:rPr>
          <w:rFonts w:ascii="Candara" w:hAnsi="Candara"/>
        </w:rPr>
        <w:t xml:space="preserve"> topic.</w:t>
      </w:r>
    </w:p>
    <w:p w:rsidR="74A61AD9" w:rsidP="7A2D583E" w:rsidRDefault="1C87F24B" w14:paraId="0D35499C" w14:textId="43D407C3">
      <w:pPr>
        <w:pStyle w:val="ListParagraph"/>
        <w:numPr>
          <w:ilvl w:val="0"/>
          <w:numId w:val="5"/>
        </w:numPr>
        <w:spacing w:after="0"/>
        <w:rPr>
          <w:rFonts w:ascii="Candara" w:hAnsi="Candara"/>
          <w:b w:val="1"/>
          <w:bCs w:val="1"/>
        </w:rPr>
      </w:pPr>
      <w:r w:rsidRPr="3AF0EBF2" w:rsidR="3AF0EBF2">
        <w:rPr>
          <w:rFonts w:ascii="Candara" w:hAnsi="Candara"/>
          <w:b w:val="1"/>
          <w:bCs w:val="1"/>
        </w:rPr>
        <w:t>Sample Case (15-20 min, slide 12-15)</w:t>
      </w:r>
    </w:p>
    <w:p w:rsidR="564A43B0" w:rsidP="564A43B0" w:rsidRDefault="1C87F24B" w14:paraId="1A27EE5F" w14:textId="33D5318B">
      <w:pPr>
        <w:pStyle w:val="ListParagraph"/>
        <w:numPr>
          <w:ilvl w:val="1"/>
          <w:numId w:val="5"/>
        </w:numPr>
        <w:spacing w:after="0"/>
        <w:rPr>
          <w:rFonts w:ascii="Candara" w:hAnsi="Candara"/>
        </w:rPr>
      </w:pPr>
      <w:r w:rsidRPr="1C87F24B">
        <w:rPr>
          <w:rFonts w:ascii="Candara" w:hAnsi="Candara"/>
        </w:rPr>
        <w:t xml:space="preserve">Here, you will guide residents through a sample case (Case 2: </w:t>
      </w:r>
      <w:r w:rsidR="00D047BE">
        <w:rPr>
          <w:rFonts w:ascii="Candara" w:hAnsi="Candara"/>
        </w:rPr>
        <w:t>“</w:t>
      </w:r>
      <w:r w:rsidRPr="1C87F24B">
        <w:rPr>
          <w:rFonts w:ascii="Candara" w:hAnsi="Candara"/>
        </w:rPr>
        <w:t>SD</w:t>
      </w:r>
      <w:r w:rsidR="00D047BE">
        <w:rPr>
          <w:rFonts w:ascii="Candara" w:hAnsi="Candara"/>
        </w:rPr>
        <w:t>”</w:t>
      </w:r>
      <w:r w:rsidRPr="1C87F24B">
        <w:rPr>
          <w:rFonts w:ascii="Candara" w:hAnsi="Candara"/>
        </w:rPr>
        <w:t>)</w:t>
      </w:r>
    </w:p>
    <w:p w:rsidR="7A2D583E" w:rsidP="7A2D583E" w:rsidRDefault="1C87F24B" w14:paraId="16999EBB" w14:textId="68E9CB83">
      <w:pPr>
        <w:pStyle w:val="ListParagraph"/>
        <w:numPr>
          <w:ilvl w:val="1"/>
          <w:numId w:val="5"/>
        </w:numPr>
        <w:spacing w:after="0"/>
        <w:rPr>
          <w:rFonts w:ascii="Candara" w:hAnsi="Candara"/>
        </w:rPr>
      </w:pPr>
      <w:r w:rsidRPr="4E75C1C0" w:rsidR="4E75C1C0">
        <w:rPr>
          <w:rFonts w:ascii="Candara" w:hAnsi="Candara"/>
        </w:rPr>
        <w:t xml:space="preserve">Have them read the patient story and provide 5-7 minutes for them to write down individually or in pairs what the graphic aid might look like for each day for that patient. </w:t>
      </w:r>
      <w:r w:rsidRPr="4E75C1C0" w:rsidR="4E75C1C0">
        <w:rPr>
          <w:rFonts w:ascii="Candara" w:hAnsi="Candara"/>
          <w:b w:val="1"/>
          <w:bCs w:val="1"/>
        </w:rPr>
        <w:t>Ask them to focus on events, star location, annotations for best and worst case.</w:t>
      </w:r>
    </w:p>
    <w:p w:rsidR="4E75C1C0" w:rsidP="4E75C1C0" w:rsidRDefault="4E75C1C0" w14:paraId="69ED9870" w14:textId="2C9A879E">
      <w:pPr>
        <w:pStyle w:val="ListParagraph"/>
        <w:numPr>
          <w:ilvl w:val="2"/>
          <w:numId w:val="5"/>
        </w:numPr>
        <w:spacing w:after="0"/>
        <w:rPr>
          <w:rFonts w:ascii="Candara" w:hAnsi="Candara"/>
        </w:rPr>
      </w:pPr>
      <w:r w:rsidRPr="3AF0EBF2" w:rsidR="3AF0EBF2">
        <w:rPr>
          <w:rFonts w:ascii="Candara" w:hAnsi="Candara"/>
        </w:rPr>
        <w:t>Slide 12 contains day 1, much of the background for the patient. A day-by-day review of the rest of his hospital stay is on Slide 13-14. The residents should have a printed copy as well to reference.</w:t>
      </w:r>
    </w:p>
    <w:p w:rsidR="00CF4674" w:rsidP="00CF4674" w:rsidRDefault="00CF4674" w14:paraId="31226503" w14:textId="2AE843BD">
      <w:pPr>
        <w:pStyle w:val="ListParagraph"/>
        <w:numPr>
          <w:ilvl w:val="2"/>
          <w:numId w:val="5"/>
        </w:numPr>
        <w:spacing w:after="0"/>
        <w:rPr>
          <w:rFonts w:ascii="Candara" w:hAnsi="Candara"/>
        </w:rPr>
      </w:pPr>
      <w:r w:rsidRPr="4E75C1C0" w:rsidR="4E75C1C0">
        <w:rPr>
          <w:rFonts w:ascii="Candara" w:hAnsi="Candara"/>
          <w:b w:val="1"/>
          <w:bCs w:val="1"/>
        </w:rPr>
        <w:t xml:space="preserve">If short on time, </w:t>
      </w:r>
      <w:r w:rsidRPr="4E75C1C0" w:rsidR="4E75C1C0">
        <w:rPr>
          <w:rFonts w:ascii="Candara" w:hAnsi="Candara"/>
        </w:rPr>
        <w:t xml:space="preserve">ask them to complete the graphic aid </w:t>
      </w:r>
      <w:r w:rsidRPr="4E75C1C0" w:rsidR="4E75C1C0">
        <w:rPr>
          <w:rFonts w:ascii="Candara" w:hAnsi="Candara"/>
          <w:b w:val="1"/>
          <w:bCs w:val="1"/>
        </w:rPr>
        <w:t>through day 1/7</w:t>
      </w:r>
      <w:r w:rsidRPr="4E75C1C0" w:rsidR="4E75C1C0">
        <w:rPr>
          <w:rFonts w:ascii="Candara" w:hAnsi="Candara"/>
        </w:rPr>
        <w:t>.</w:t>
      </w:r>
    </w:p>
    <w:p w:rsidR="7A2D583E" w:rsidP="3AF0EBF2" w:rsidRDefault="1C87F24B" w14:paraId="775DA0D1" w14:textId="59C737FF">
      <w:pPr>
        <w:pStyle w:val="ListParagraph"/>
        <w:numPr>
          <w:ilvl w:val="1"/>
          <w:numId w:val="5"/>
        </w:numPr>
        <w:spacing w:after="0"/>
        <w:rPr>
          <w:rFonts w:ascii="Candara" w:hAnsi="Candara"/>
          <w:b w:val="1"/>
          <w:bCs w:val="1"/>
        </w:rPr>
      </w:pPr>
      <w:r w:rsidRPr="3AF0EBF2" w:rsidR="3AF0EBF2">
        <w:rPr>
          <w:rFonts w:ascii="Candara" w:hAnsi="Candara"/>
          <w:b w:val="1"/>
          <w:bCs w:val="1"/>
        </w:rPr>
        <w:t>Watch the pre-recorded video that reviews how BC/WC-ICU might play out for this patient (11 min, slide 15)</w:t>
      </w:r>
    </w:p>
    <w:p w:rsidR="00CF4674" w:rsidP="00CF4674" w:rsidRDefault="00CF4674" w14:paraId="702196C5" w14:textId="69ECA717">
      <w:pPr>
        <w:pStyle w:val="ListParagraph"/>
        <w:numPr>
          <w:ilvl w:val="2"/>
          <w:numId w:val="5"/>
        </w:numPr>
        <w:spacing w:after="0"/>
        <w:rPr>
          <w:rFonts w:ascii="Candara" w:hAnsi="Candara"/>
        </w:rPr>
      </w:pPr>
      <w:r>
        <w:rPr>
          <w:rFonts w:ascii="Candara" w:hAnsi="Candara"/>
          <w:b/>
          <w:bCs/>
        </w:rPr>
        <w:t xml:space="preserve">If short on time, </w:t>
      </w:r>
      <w:r>
        <w:rPr>
          <w:rFonts w:ascii="Candara" w:hAnsi="Candara"/>
        </w:rPr>
        <w:t>you can do either of the following options:</w:t>
      </w:r>
    </w:p>
    <w:p w:rsidR="00CF4674" w:rsidP="00CF4674" w:rsidRDefault="00CF4674" w14:paraId="721AA6C0" w14:textId="6B6775BD">
      <w:pPr>
        <w:pStyle w:val="ListParagraph"/>
        <w:numPr>
          <w:ilvl w:val="3"/>
          <w:numId w:val="5"/>
        </w:numPr>
        <w:spacing w:after="0"/>
        <w:rPr>
          <w:rFonts w:ascii="Candara" w:hAnsi="Candara"/>
        </w:rPr>
      </w:pPr>
      <w:r>
        <w:rPr>
          <w:rFonts w:ascii="Candara" w:hAnsi="Candara"/>
        </w:rPr>
        <w:t xml:space="preserve">Watch </w:t>
      </w:r>
      <w:r w:rsidRPr="0015784D">
        <w:rPr>
          <w:rFonts w:ascii="Candara" w:hAnsi="Candara"/>
          <w:b/>
          <w:bCs/>
        </w:rPr>
        <w:t>a portion</w:t>
      </w:r>
      <w:r>
        <w:rPr>
          <w:rFonts w:ascii="Candara" w:hAnsi="Candara"/>
        </w:rPr>
        <w:t xml:space="preserve"> of the video</w:t>
      </w:r>
      <w:r w:rsidR="0015784D">
        <w:rPr>
          <w:rFonts w:ascii="Candara" w:hAnsi="Candara"/>
        </w:rPr>
        <w:t xml:space="preserve">. Recommend </w:t>
      </w:r>
      <w:r w:rsidR="00322752">
        <w:rPr>
          <w:rFonts w:ascii="Candara" w:hAnsi="Candara"/>
        </w:rPr>
        <w:t>watching through the end of day 1/7</w:t>
      </w:r>
      <w:r w:rsidR="0015784D">
        <w:rPr>
          <w:rFonts w:ascii="Candara" w:hAnsi="Candara"/>
        </w:rPr>
        <w:t xml:space="preserve"> (~6 min)</w:t>
      </w:r>
      <w:r>
        <w:rPr>
          <w:rFonts w:ascii="Candara" w:hAnsi="Candara"/>
        </w:rPr>
        <w:t>.</w:t>
      </w:r>
    </w:p>
    <w:p w:rsidR="00CF4674" w:rsidP="00CF4674" w:rsidRDefault="00AA25FE" w14:paraId="0B5100B8" w14:textId="38CC9985">
      <w:pPr>
        <w:pStyle w:val="ListParagraph"/>
        <w:numPr>
          <w:ilvl w:val="3"/>
          <w:numId w:val="5"/>
        </w:numPr>
        <w:spacing w:after="0"/>
        <w:rPr>
          <w:rFonts w:ascii="Candara" w:hAnsi="Candara"/>
        </w:rPr>
      </w:pPr>
      <w:r>
        <w:rPr>
          <w:rFonts w:ascii="Candara" w:hAnsi="Candara"/>
        </w:rPr>
        <w:t>You can lead the residents in a review of the graphic aid for 1/4, 1/5, 1/6, 1/7. The notes from the video are included below for your reference.</w:t>
      </w:r>
    </w:p>
    <w:p w:rsidR="00AA25FE" w:rsidP="00AA25FE" w:rsidRDefault="00AA25FE" w14:paraId="45CD45AD" w14:textId="77777777">
      <w:pPr>
        <w:pStyle w:val="ListParagraph"/>
        <w:numPr>
          <w:ilvl w:val="4"/>
          <w:numId w:val="5"/>
        </w:numPr>
        <w:spacing w:after="0"/>
        <w:rPr>
          <w:rFonts w:ascii="Candara" w:hAnsi="Candara"/>
        </w:rPr>
      </w:pPr>
      <w:r>
        <w:rPr>
          <w:rFonts w:ascii="Candara" w:hAnsi="Candara"/>
        </w:rPr>
        <w:t xml:space="preserve">1/4: Admitted to ICU last night and we are rounding on 1/4. Each column = 1 day in ICU. We are rounding on </w:t>
      </w:r>
      <w:proofErr w:type="gramStart"/>
      <w:r>
        <w:rPr>
          <w:rFonts w:ascii="Candara" w:hAnsi="Candara"/>
        </w:rPr>
        <w:t>1/4, but</w:t>
      </w:r>
      <w:proofErr w:type="gramEnd"/>
      <w:r>
        <w:rPr>
          <w:rFonts w:ascii="Candara" w:hAnsi="Candara"/>
        </w:rPr>
        <w:t xml:space="preserve"> want to capture that he was admitted yesterday in column 1. For clarity, it may be helpful to write ‘admitted’ next to the date, instead of as the ‘event’. </w:t>
      </w:r>
    </w:p>
    <w:p w:rsidR="00AA25FE" w:rsidP="00AA25FE" w:rsidRDefault="00AA25FE" w14:paraId="1451B6F8" w14:textId="77777777">
      <w:pPr>
        <w:pStyle w:val="ListParagraph"/>
        <w:numPr>
          <w:ilvl w:val="5"/>
          <w:numId w:val="5"/>
        </w:numPr>
        <w:spacing w:after="0"/>
        <w:rPr>
          <w:rFonts w:ascii="Candara" w:hAnsi="Candara"/>
        </w:rPr>
      </w:pPr>
      <w:r>
        <w:rPr>
          <w:rFonts w:ascii="Candara" w:hAnsi="Candara"/>
        </w:rPr>
        <w:t xml:space="preserve">Event: breathing tube placed, broken bones in face. </w:t>
      </w:r>
    </w:p>
    <w:p w:rsidR="00AA25FE" w:rsidP="00AA25FE" w:rsidRDefault="00AA25FE" w14:paraId="46E8B5AB" w14:textId="153FB15B">
      <w:pPr>
        <w:pStyle w:val="ListParagraph"/>
        <w:numPr>
          <w:ilvl w:val="5"/>
          <w:numId w:val="5"/>
        </w:numPr>
        <w:spacing w:after="0"/>
        <w:rPr>
          <w:rFonts w:ascii="Candara" w:hAnsi="Candara"/>
        </w:rPr>
      </w:pPr>
      <w:r>
        <w:rPr>
          <w:rFonts w:ascii="Candara" w:hAnsi="Candara"/>
        </w:rPr>
        <w:t xml:space="preserve">Star: goes in middle because there is a fair amount of uncertainty: he is older and has multiple medical problems, but his injuries seem </w:t>
      </w:r>
      <w:proofErr w:type="gramStart"/>
      <w:r>
        <w:rPr>
          <w:rFonts w:ascii="Candara" w:hAnsi="Candara"/>
        </w:rPr>
        <w:t>isolated</w:t>
      </w:r>
      <w:proofErr w:type="gramEnd"/>
      <w:r>
        <w:rPr>
          <w:rFonts w:ascii="Candara" w:hAnsi="Candara"/>
        </w:rPr>
        <w:t xml:space="preserve"> and his story could go either way. </w:t>
      </w:r>
    </w:p>
    <w:p w:rsidR="00AA25FE" w:rsidP="00AA25FE" w:rsidRDefault="00AA25FE" w14:paraId="22C6322E" w14:textId="77777777">
      <w:pPr>
        <w:pStyle w:val="ListParagraph"/>
        <w:numPr>
          <w:ilvl w:val="5"/>
          <w:numId w:val="5"/>
        </w:numPr>
        <w:spacing w:after="0"/>
        <w:rPr>
          <w:rFonts w:ascii="Candara" w:hAnsi="Candara"/>
        </w:rPr>
      </w:pPr>
      <w:r>
        <w:rPr>
          <w:rFonts w:ascii="Candara" w:hAnsi="Candara"/>
        </w:rPr>
        <w:t xml:space="preserve">Best Case: Write a few notes around the star about what it will look like in best case: Surgery: trach/peg. Hope to wean off vent in 1-2 days, </w:t>
      </w:r>
      <w:proofErr w:type="gramStart"/>
      <w:r>
        <w:rPr>
          <w:rFonts w:ascii="Candara" w:hAnsi="Candara"/>
        </w:rPr>
        <w:t>trach</w:t>
      </w:r>
      <w:proofErr w:type="gramEnd"/>
      <w:r>
        <w:rPr>
          <w:rFonts w:ascii="Candara" w:hAnsi="Candara"/>
        </w:rPr>
        <w:t xml:space="preserve"> and peg for ~2 </w:t>
      </w:r>
      <w:r>
        <w:rPr>
          <w:rFonts w:ascii="Candara" w:hAnsi="Candara"/>
        </w:rPr>
        <w:lastRenderedPageBreak/>
        <w:t xml:space="preserve">months. Likely in ICU for few more days, in hospital for 1-2 weeks. Rehab/SNF for 6-8 weeks. Important to note that he can’t go straight home after this hospitalization. We think he will return home eventually, might walk/talk slower but mostly like he was before. </w:t>
      </w:r>
    </w:p>
    <w:p w:rsidR="00AA25FE" w:rsidP="00AA25FE" w:rsidRDefault="00AA25FE" w14:paraId="6D8FFE1C" w14:textId="3CEE9482">
      <w:pPr>
        <w:pStyle w:val="ListParagraph"/>
        <w:numPr>
          <w:ilvl w:val="5"/>
          <w:numId w:val="5"/>
        </w:numPr>
        <w:spacing w:after="0"/>
        <w:rPr>
          <w:rFonts w:ascii="Candara" w:hAnsi="Candara"/>
        </w:rPr>
      </w:pPr>
      <w:r>
        <w:rPr>
          <w:rFonts w:ascii="Candara" w:hAnsi="Candara"/>
        </w:rPr>
        <w:t xml:space="preserve">Worst </w:t>
      </w:r>
      <w:r w:rsidR="00322752">
        <w:rPr>
          <w:rFonts w:ascii="Candara" w:hAnsi="Candara"/>
        </w:rPr>
        <w:t>C</w:t>
      </w:r>
      <w:r>
        <w:rPr>
          <w:rFonts w:ascii="Candara" w:hAnsi="Candara"/>
        </w:rPr>
        <w:t>ase: complications add up, loses independence, and requires SNF or assisted living for the rest of his life. Given his age, we might worry that complications could add up and he could die, but given what we know now (isolated, treatable injuries), this isn’t very plausible.</w:t>
      </w:r>
      <w:r w:rsidR="00322752">
        <w:rPr>
          <w:rFonts w:ascii="Candara" w:hAnsi="Candara"/>
        </w:rPr>
        <w:t xml:space="preserve"> If in the future he developed a complication where outcome of death seems more plausible, would change worst case at that point.</w:t>
      </w:r>
    </w:p>
    <w:p w:rsidR="00322752" w:rsidP="00AA25FE" w:rsidRDefault="00322752" w14:paraId="30D82A4F" w14:textId="36B3C943">
      <w:pPr>
        <w:pStyle w:val="ListParagraph"/>
        <w:numPr>
          <w:ilvl w:val="5"/>
          <w:numId w:val="5"/>
        </w:numPr>
        <w:spacing w:after="0"/>
        <w:rPr>
          <w:rFonts w:ascii="Candara" w:hAnsi="Candara"/>
        </w:rPr>
      </w:pPr>
      <w:r>
        <w:rPr>
          <w:rFonts w:ascii="Candara" w:hAnsi="Candara"/>
        </w:rPr>
        <w:t>Key point: language matters! Use “hoping for” to describe best case, and “worried about” to describe worst case.</w:t>
      </w:r>
    </w:p>
    <w:p w:rsidR="00322752" w:rsidP="00322752" w:rsidRDefault="00322752" w14:paraId="7B96F4BA" w14:textId="4C68F8D3">
      <w:pPr>
        <w:pStyle w:val="ListParagraph"/>
        <w:numPr>
          <w:ilvl w:val="4"/>
          <w:numId w:val="5"/>
        </w:numPr>
        <w:spacing w:after="0"/>
        <w:rPr>
          <w:rFonts w:ascii="Candara" w:hAnsi="Candara"/>
        </w:rPr>
      </w:pPr>
      <w:r>
        <w:rPr>
          <w:rFonts w:ascii="Candara" w:hAnsi="Candara"/>
        </w:rPr>
        <w:t xml:space="preserve">1/5: he had a stroke in the </w:t>
      </w:r>
      <w:proofErr w:type="gramStart"/>
      <w:r>
        <w:rPr>
          <w:rFonts w:ascii="Candara" w:hAnsi="Candara"/>
        </w:rPr>
        <w:t>afternoon</w:t>
      </w:r>
      <w:proofErr w:type="gramEnd"/>
    </w:p>
    <w:p w:rsidR="00322752" w:rsidP="00322752" w:rsidRDefault="00322752" w14:paraId="1974A521" w14:textId="71207588">
      <w:pPr>
        <w:pStyle w:val="ListParagraph"/>
        <w:numPr>
          <w:ilvl w:val="5"/>
          <w:numId w:val="5"/>
        </w:numPr>
        <w:spacing w:after="0"/>
        <w:rPr>
          <w:rFonts w:ascii="Candara" w:hAnsi="Candara"/>
        </w:rPr>
      </w:pPr>
      <w:r>
        <w:rPr>
          <w:rFonts w:ascii="Candara" w:hAnsi="Candara"/>
        </w:rPr>
        <w:t>Event: stroke</w:t>
      </w:r>
    </w:p>
    <w:p w:rsidR="00322752" w:rsidP="00322752" w:rsidRDefault="00322752" w14:paraId="7D2E5BEF" w14:textId="37937FB2">
      <w:pPr>
        <w:pStyle w:val="ListParagraph"/>
        <w:numPr>
          <w:ilvl w:val="5"/>
          <w:numId w:val="5"/>
        </w:numPr>
        <w:spacing w:after="0"/>
        <w:rPr>
          <w:rFonts w:ascii="Candara" w:hAnsi="Candara"/>
        </w:rPr>
      </w:pPr>
      <w:r>
        <w:rPr>
          <w:rFonts w:ascii="Candara" w:hAnsi="Candara"/>
        </w:rPr>
        <w:t>Star: lower</w:t>
      </w:r>
    </w:p>
    <w:p w:rsidR="00322752" w:rsidP="00322752" w:rsidRDefault="00322752" w14:paraId="1FB7E29D" w14:textId="0CD7BA69">
      <w:pPr>
        <w:pStyle w:val="ListParagraph"/>
        <w:numPr>
          <w:ilvl w:val="5"/>
          <w:numId w:val="5"/>
        </w:numPr>
        <w:spacing w:after="0"/>
        <w:rPr>
          <w:rFonts w:ascii="Candara" w:hAnsi="Candara"/>
        </w:rPr>
      </w:pPr>
      <w:r>
        <w:rPr>
          <w:rFonts w:ascii="Candara" w:hAnsi="Candara"/>
        </w:rPr>
        <w:t xml:space="preserve">Best Case: Use your judgment about this new stroke. His stroke appears to be minor (deficits improving and repeat head CT stable). May need ventilator longer, may need SNF longer. Will need close support to do ADLs, may move slower due to </w:t>
      </w:r>
      <w:proofErr w:type="gramStart"/>
      <w:r>
        <w:rPr>
          <w:rFonts w:ascii="Candara" w:hAnsi="Candara"/>
        </w:rPr>
        <w:t>stroke</w:t>
      </w:r>
      <w:proofErr w:type="gramEnd"/>
    </w:p>
    <w:p w:rsidR="00322752" w:rsidP="00322752" w:rsidRDefault="00322752" w14:paraId="4F8BA111" w14:textId="2A0EBE46">
      <w:pPr>
        <w:pStyle w:val="ListParagraph"/>
        <w:numPr>
          <w:ilvl w:val="5"/>
          <w:numId w:val="5"/>
        </w:numPr>
        <w:spacing w:after="0"/>
        <w:rPr>
          <w:rFonts w:ascii="Candara" w:hAnsi="Candara"/>
        </w:rPr>
      </w:pPr>
      <w:r>
        <w:rPr>
          <w:rFonts w:ascii="Candara" w:hAnsi="Candara"/>
        </w:rPr>
        <w:t>Worst Case: Loss of independence, particularly if stroke is more serious than it currently appears to be.</w:t>
      </w:r>
    </w:p>
    <w:p w:rsidR="00322752" w:rsidP="00322752" w:rsidRDefault="00322752" w14:paraId="0E196E02" w14:textId="15682251">
      <w:pPr>
        <w:pStyle w:val="ListParagraph"/>
        <w:numPr>
          <w:ilvl w:val="5"/>
          <w:numId w:val="5"/>
        </w:numPr>
        <w:spacing w:after="0"/>
        <w:rPr>
          <w:rFonts w:ascii="Candara" w:hAnsi="Candara"/>
        </w:rPr>
      </w:pPr>
      <w:r>
        <w:rPr>
          <w:rFonts w:ascii="Candara" w:hAnsi="Candara"/>
        </w:rPr>
        <w:t>Key point: If this were a bigger stroke based on clinical exam or radiology findings, star would go lower. If his clinical findings improve, star might go back up.</w:t>
      </w:r>
    </w:p>
    <w:p w:rsidR="00322752" w:rsidP="00322752" w:rsidRDefault="00322752" w14:paraId="34E670C6" w14:textId="17FC6C95">
      <w:pPr>
        <w:pStyle w:val="ListParagraph"/>
        <w:numPr>
          <w:ilvl w:val="4"/>
          <w:numId w:val="5"/>
        </w:numPr>
        <w:spacing w:after="0"/>
        <w:rPr>
          <w:rFonts w:ascii="Candara" w:hAnsi="Candara"/>
        </w:rPr>
      </w:pPr>
      <w:r>
        <w:rPr>
          <w:rFonts w:ascii="Candara" w:hAnsi="Candara"/>
        </w:rPr>
        <w:t>1/6 no significant events</w:t>
      </w:r>
    </w:p>
    <w:p w:rsidR="00322752" w:rsidP="00322752" w:rsidRDefault="00322752" w14:paraId="6B1BB8A3" w14:textId="2C974512">
      <w:pPr>
        <w:pStyle w:val="ListParagraph"/>
        <w:numPr>
          <w:ilvl w:val="5"/>
          <w:numId w:val="5"/>
        </w:numPr>
        <w:spacing w:after="0"/>
        <w:rPr>
          <w:rFonts w:ascii="Candara" w:hAnsi="Candara"/>
        </w:rPr>
      </w:pPr>
      <w:r>
        <w:rPr>
          <w:rFonts w:ascii="Candara" w:hAnsi="Candara"/>
        </w:rPr>
        <w:t xml:space="preserve">Event: none </w:t>
      </w:r>
    </w:p>
    <w:p w:rsidR="00322752" w:rsidP="00322752" w:rsidRDefault="00322752" w14:paraId="30848BFF" w14:textId="07F541D6">
      <w:pPr>
        <w:pStyle w:val="ListParagraph"/>
        <w:numPr>
          <w:ilvl w:val="5"/>
          <w:numId w:val="5"/>
        </w:numPr>
        <w:spacing w:after="0"/>
        <w:rPr>
          <w:rFonts w:ascii="Candara" w:hAnsi="Candara"/>
        </w:rPr>
      </w:pPr>
      <w:r>
        <w:rPr>
          <w:rFonts w:ascii="Candara" w:hAnsi="Candara"/>
        </w:rPr>
        <w:t>Star: same as before</w:t>
      </w:r>
    </w:p>
    <w:p w:rsidR="00322752" w:rsidP="00322752" w:rsidRDefault="00322752" w14:paraId="7AE46D82" w14:textId="720D9F29">
      <w:pPr>
        <w:pStyle w:val="ListParagraph"/>
        <w:numPr>
          <w:ilvl w:val="5"/>
          <w:numId w:val="5"/>
        </w:numPr>
        <w:spacing w:after="0"/>
        <w:rPr>
          <w:rFonts w:ascii="Candara" w:hAnsi="Candara"/>
        </w:rPr>
      </w:pPr>
      <w:r>
        <w:rPr>
          <w:rFonts w:ascii="Candara" w:hAnsi="Candara"/>
        </w:rPr>
        <w:t>Best Case: same as before</w:t>
      </w:r>
    </w:p>
    <w:p w:rsidR="00322752" w:rsidP="00322752" w:rsidRDefault="00322752" w14:paraId="6F408EB8" w14:textId="5596D046">
      <w:pPr>
        <w:pStyle w:val="ListParagraph"/>
        <w:numPr>
          <w:ilvl w:val="5"/>
          <w:numId w:val="5"/>
        </w:numPr>
        <w:spacing w:after="0"/>
        <w:rPr>
          <w:rFonts w:ascii="Candara" w:hAnsi="Candara"/>
        </w:rPr>
      </w:pPr>
      <w:r>
        <w:rPr>
          <w:rFonts w:ascii="Candara" w:hAnsi="Candara"/>
        </w:rPr>
        <w:t>Worst Case: same as before</w:t>
      </w:r>
    </w:p>
    <w:p w:rsidR="00322752" w:rsidP="00322752" w:rsidRDefault="00322752" w14:paraId="66DB4AF7" w14:textId="0CBFE7CD">
      <w:pPr>
        <w:pStyle w:val="ListParagraph"/>
        <w:numPr>
          <w:ilvl w:val="5"/>
          <w:numId w:val="5"/>
        </w:numPr>
        <w:spacing w:after="0"/>
        <w:rPr>
          <w:rFonts w:ascii="Candara" w:hAnsi="Candara"/>
        </w:rPr>
      </w:pPr>
      <w:r>
        <w:rPr>
          <w:rFonts w:ascii="Candara" w:hAnsi="Candara"/>
        </w:rPr>
        <w:t>Key point: Fever overnight was not associated with hemodynamic instability or leukocytosis (systemic signs), so we do not list it as event that would impact outlook.</w:t>
      </w:r>
    </w:p>
    <w:p w:rsidR="00322752" w:rsidP="00322752" w:rsidRDefault="00322752" w14:paraId="6FEE8027" w14:textId="30AE9B83">
      <w:pPr>
        <w:pStyle w:val="ListParagraph"/>
        <w:numPr>
          <w:ilvl w:val="4"/>
          <w:numId w:val="5"/>
        </w:numPr>
        <w:spacing w:after="0"/>
        <w:rPr>
          <w:rFonts w:ascii="Candara" w:hAnsi="Candara"/>
        </w:rPr>
      </w:pPr>
      <w:r>
        <w:rPr>
          <w:rFonts w:ascii="Candara" w:hAnsi="Candara"/>
        </w:rPr>
        <w:t>1/7 no significant events</w:t>
      </w:r>
    </w:p>
    <w:p w:rsidR="00322752" w:rsidP="00322752" w:rsidRDefault="00322752" w14:paraId="0DE698D1" w14:textId="4344C404">
      <w:pPr>
        <w:pStyle w:val="ListParagraph"/>
        <w:numPr>
          <w:ilvl w:val="5"/>
          <w:numId w:val="5"/>
        </w:numPr>
        <w:spacing w:after="0"/>
        <w:rPr>
          <w:rFonts w:ascii="Candara" w:hAnsi="Candara"/>
        </w:rPr>
      </w:pPr>
      <w:r>
        <w:rPr>
          <w:rFonts w:ascii="Candara" w:hAnsi="Candara"/>
        </w:rPr>
        <w:t>Event: none</w:t>
      </w:r>
    </w:p>
    <w:p w:rsidR="00322752" w:rsidP="00322752" w:rsidRDefault="00322752" w14:paraId="49A0D22A" w14:textId="77777777">
      <w:pPr>
        <w:pStyle w:val="ListParagraph"/>
        <w:numPr>
          <w:ilvl w:val="5"/>
          <w:numId w:val="5"/>
        </w:numPr>
        <w:spacing w:after="0"/>
        <w:rPr>
          <w:rFonts w:ascii="Candara" w:hAnsi="Candara"/>
        </w:rPr>
      </w:pPr>
      <w:r>
        <w:rPr>
          <w:rFonts w:ascii="Candara" w:hAnsi="Candara"/>
        </w:rPr>
        <w:t>Star: same as before</w:t>
      </w:r>
    </w:p>
    <w:p w:rsidR="00322752" w:rsidP="00322752" w:rsidRDefault="00322752" w14:paraId="39AB7AB6" w14:textId="77777777">
      <w:pPr>
        <w:pStyle w:val="ListParagraph"/>
        <w:numPr>
          <w:ilvl w:val="5"/>
          <w:numId w:val="5"/>
        </w:numPr>
        <w:spacing w:after="0"/>
        <w:rPr>
          <w:rFonts w:ascii="Candara" w:hAnsi="Candara"/>
        </w:rPr>
      </w:pPr>
      <w:r>
        <w:rPr>
          <w:rFonts w:ascii="Candara" w:hAnsi="Candara"/>
        </w:rPr>
        <w:lastRenderedPageBreak/>
        <w:t>Best Case: same as before</w:t>
      </w:r>
    </w:p>
    <w:p w:rsidR="00322752" w:rsidP="00322752" w:rsidRDefault="00322752" w14:paraId="028F6FB6" w14:textId="77777777">
      <w:pPr>
        <w:pStyle w:val="ListParagraph"/>
        <w:numPr>
          <w:ilvl w:val="5"/>
          <w:numId w:val="5"/>
        </w:numPr>
        <w:spacing w:after="0"/>
        <w:rPr>
          <w:rFonts w:ascii="Candara" w:hAnsi="Candara"/>
        </w:rPr>
      </w:pPr>
      <w:r>
        <w:rPr>
          <w:rFonts w:ascii="Candara" w:hAnsi="Candara"/>
        </w:rPr>
        <w:t>Worst Case: same as before</w:t>
      </w:r>
    </w:p>
    <w:p w:rsidRPr="00EB64B5" w:rsidR="00D1424F" w:rsidP="74A61AD9" w:rsidRDefault="00D1424F" w14:paraId="069C6DC0" w14:textId="2061650C">
      <w:pPr>
        <w:spacing w:after="0"/>
        <w:contextualSpacing/>
        <w:rPr>
          <w:rFonts w:ascii="Candara" w:hAnsi="Candara"/>
        </w:rPr>
      </w:pPr>
    </w:p>
    <w:p w:rsidR="5B32CCF8" w:rsidP="5B32CCF8" w:rsidRDefault="5B32CCF8" w14:paraId="1C7C82C0" w14:textId="10C8C903">
      <w:pPr>
        <w:rPr>
          <w:rFonts w:ascii="Candara" w:hAnsi="Candara"/>
          <w:color w:val="1F487C"/>
          <w:u w:val="single"/>
        </w:rPr>
      </w:pPr>
      <w:r w:rsidRPr="5B32CCF8">
        <w:rPr>
          <w:rFonts w:ascii="Candara" w:hAnsi="Candara"/>
          <w:color w:val="1F487C"/>
          <w:u w:val="single"/>
        </w:rPr>
        <w:t>Follow-up After Training</w:t>
      </w:r>
    </w:p>
    <w:p w:rsidR="5B32CCF8" w:rsidP="0F933C3E" w:rsidRDefault="0F933C3E" w14:paraId="08AC0D64" w14:textId="26AAFE6A">
      <w:pPr>
        <w:pStyle w:val="ListParagraph"/>
        <w:numPr>
          <w:ilvl w:val="0"/>
          <w:numId w:val="1"/>
        </w:numPr>
        <w:spacing w:after="0"/>
        <w:rPr>
          <w:rFonts w:ascii="Candara" w:hAnsi="Candara"/>
        </w:rPr>
      </w:pPr>
      <w:r w:rsidRPr="4E75C1C0" w:rsidR="4E75C1C0">
        <w:rPr>
          <w:rFonts w:ascii="Candara" w:hAnsi="Candara"/>
        </w:rPr>
        <w:t xml:space="preserve">Please send an email to all incoming ICU residents with </w:t>
      </w:r>
      <w:r w:rsidRPr="4E75C1C0" w:rsidR="4E75C1C0">
        <w:rPr>
          <w:rFonts w:ascii="Candara" w:hAnsi="Candara"/>
          <w:b w:val="1"/>
          <w:bCs w:val="1"/>
        </w:rPr>
        <w:t>learner manual, sample cases, blank graphic aid</w:t>
      </w:r>
      <w:r w:rsidRPr="4E75C1C0" w:rsidR="4E75C1C0">
        <w:rPr>
          <w:rFonts w:ascii="Candara" w:hAnsi="Candara"/>
        </w:rPr>
        <w:t xml:space="preserve">, so that even if they missed the in-person training they have the resources available to them. </w:t>
      </w:r>
    </w:p>
    <w:p w:rsidR="4E75C1C0" w:rsidP="4E75C1C0" w:rsidRDefault="4E75C1C0" w14:paraId="64B12997" w14:textId="100AF505">
      <w:pPr>
        <w:pStyle w:val="ListParagraph"/>
        <w:numPr>
          <w:ilvl w:val="0"/>
          <w:numId w:val="1"/>
        </w:numPr>
        <w:spacing w:after="0"/>
        <w:rPr>
          <w:rFonts w:ascii="Candara" w:hAnsi="Candara"/>
        </w:rPr>
      </w:pPr>
      <w:r w:rsidRPr="4E75C1C0" w:rsidR="4E75C1C0">
        <w:rPr>
          <w:rFonts w:ascii="Candara" w:hAnsi="Candara"/>
        </w:rPr>
        <w:t>If you have arranged to have the learners receive the learner manual through an administrator when they rotate onto the ICU, you may omit this step.</w:t>
      </w:r>
    </w:p>
    <w:sectPr w:rsidR="5B32CCF8">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E23F0" w:rsidP="00CC6E54" w:rsidRDefault="000E23F0" w14:paraId="62F08A5C" w14:textId="77777777">
      <w:pPr>
        <w:spacing w:after="0" w:line="240" w:lineRule="auto"/>
      </w:pPr>
      <w:r>
        <w:separator/>
      </w:r>
    </w:p>
  </w:endnote>
  <w:endnote w:type="continuationSeparator" w:id="0">
    <w:p w:rsidR="000E23F0" w:rsidP="00CC6E54" w:rsidRDefault="000E23F0" w14:paraId="22D40B9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9474307"/>
      <w:docPartObj>
        <w:docPartGallery w:val="Page Numbers (Bottom of Page)"/>
        <w:docPartUnique/>
      </w:docPartObj>
    </w:sdtPr>
    <w:sdtEndPr>
      <w:rPr>
        <w:color w:val="808080" w:themeColor="background1" w:themeShade="80"/>
        <w:spacing w:val="60"/>
      </w:rPr>
    </w:sdtEndPr>
    <w:sdtContent>
      <w:p w:rsidRPr="00CC6E54" w:rsidR="0070537F" w:rsidRDefault="0070537F" w14:paraId="1F440582" w14:textId="3EB9EF26">
        <w:pPr>
          <w:pStyle w:val="Footer"/>
          <w:pBdr>
            <w:top w:val="single" w:color="D9D9D9" w:themeColor="background1" w:themeShade="D9" w:sz="4" w:space="1"/>
          </w:pBdr>
          <w:rPr>
            <w:b/>
            <w:bCs/>
          </w:rPr>
        </w:pPr>
        <w:r w:rsidRPr="00CC6E54">
          <w:fldChar w:fldCharType="begin"/>
        </w:r>
        <w:r w:rsidRPr="00CC6E54">
          <w:instrText xml:space="preserve"> PAGE   \* MERGEFORMAT </w:instrText>
        </w:r>
        <w:r w:rsidRPr="00CC6E54">
          <w:fldChar w:fldCharType="separate"/>
        </w:r>
        <w:r w:rsidRPr="00CC2EAB" w:rsidR="00CC2EAB">
          <w:rPr>
            <w:b/>
            <w:bCs/>
            <w:noProof/>
          </w:rPr>
          <w:t>5</w:t>
        </w:r>
        <w:r w:rsidRPr="00CC6E54">
          <w:rPr>
            <w:b/>
            <w:bCs/>
            <w:noProof/>
          </w:rPr>
          <w:fldChar w:fldCharType="end"/>
        </w:r>
        <w:r w:rsidRPr="00CC6E54">
          <w:rPr>
            <w:b/>
            <w:bCs/>
          </w:rPr>
          <w:t xml:space="preserve"> | </w:t>
        </w:r>
        <w:r w:rsidRPr="00CC6E54">
          <w:rPr>
            <w:color w:val="808080" w:themeColor="background1" w:themeShade="80"/>
            <w:spacing w:val="60"/>
          </w:rPr>
          <w:t>Page</w:t>
        </w:r>
      </w:p>
    </w:sdtContent>
  </w:sdt>
  <w:p w:rsidRPr="00CC6E54" w:rsidR="0070537F" w:rsidRDefault="0070537F" w14:paraId="0F9418E2" w14:textId="77777777">
    <w:pPr>
      <w:pStyle w:val="Footer"/>
    </w:pPr>
    <w:r w:rsidRPr="00CC6E54">
      <w:t>Version 9/27/2014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E23F0" w:rsidP="00CC6E54" w:rsidRDefault="000E23F0" w14:paraId="79FC387E" w14:textId="77777777">
      <w:pPr>
        <w:spacing w:after="0" w:line="240" w:lineRule="auto"/>
      </w:pPr>
      <w:r>
        <w:separator/>
      </w:r>
    </w:p>
  </w:footnote>
  <w:footnote w:type="continuationSeparator" w:id="0">
    <w:p w:rsidR="000E23F0" w:rsidP="00CC6E54" w:rsidRDefault="000E23F0" w14:paraId="730EDA46"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ABA0"/>
    <w:multiLevelType w:val="hybridMultilevel"/>
    <w:tmpl w:val="95CAD304"/>
    <w:lvl w:ilvl="0" w:tplc="D1740192">
      <w:start w:val="1"/>
      <w:numFmt w:val="decimal"/>
      <w:lvlText w:val="%1."/>
      <w:lvlJc w:val="left"/>
      <w:pPr>
        <w:ind w:left="720" w:hanging="360"/>
      </w:pPr>
    </w:lvl>
    <w:lvl w:ilvl="1" w:tplc="BFBC45BA">
      <w:start w:val="1"/>
      <w:numFmt w:val="lowerLetter"/>
      <w:lvlText w:val="%2."/>
      <w:lvlJc w:val="left"/>
      <w:pPr>
        <w:ind w:left="1440" w:hanging="360"/>
      </w:pPr>
    </w:lvl>
    <w:lvl w:ilvl="2" w:tplc="69706D2C">
      <w:start w:val="1"/>
      <w:numFmt w:val="lowerRoman"/>
      <w:lvlText w:val="%3."/>
      <w:lvlJc w:val="right"/>
      <w:pPr>
        <w:ind w:left="2160" w:hanging="180"/>
      </w:pPr>
    </w:lvl>
    <w:lvl w:ilvl="3" w:tplc="BBEE46DE">
      <w:start w:val="1"/>
      <w:numFmt w:val="decimal"/>
      <w:lvlText w:val="%4."/>
      <w:lvlJc w:val="left"/>
      <w:pPr>
        <w:ind w:left="2880" w:hanging="360"/>
      </w:pPr>
    </w:lvl>
    <w:lvl w:ilvl="4" w:tplc="2B7C8218">
      <w:start w:val="1"/>
      <w:numFmt w:val="lowerLetter"/>
      <w:lvlText w:val="%5."/>
      <w:lvlJc w:val="left"/>
      <w:pPr>
        <w:ind w:left="3600" w:hanging="360"/>
      </w:pPr>
    </w:lvl>
    <w:lvl w:ilvl="5" w:tplc="388CD4CA">
      <w:start w:val="1"/>
      <w:numFmt w:val="lowerRoman"/>
      <w:lvlText w:val="%6."/>
      <w:lvlJc w:val="right"/>
      <w:pPr>
        <w:ind w:left="4320" w:hanging="180"/>
      </w:pPr>
    </w:lvl>
    <w:lvl w:ilvl="6" w:tplc="F6829964">
      <w:start w:val="1"/>
      <w:numFmt w:val="decimal"/>
      <w:lvlText w:val="%7."/>
      <w:lvlJc w:val="left"/>
      <w:pPr>
        <w:ind w:left="5040" w:hanging="360"/>
      </w:pPr>
    </w:lvl>
    <w:lvl w:ilvl="7" w:tplc="3814AD36">
      <w:start w:val="1"/>
      <w:numFmt w:val="lowerLetter"/>
      <w:lvlText w:val="%8."/>
      <w:lvlJc w:val="left"/>
      <w:pPr>
        <w:ind w:left="5760" w:hanging="360"/>
      </w:pPr>
    </w:lvl>
    <w:lvl w:ilvl="8" w:tplc="61CAF22C">
      <w:start w:val="1"/>
      <w:numFmt w:val="lowerRoman"/>
      <w:lvlText w:val="%9."/>
      <w:lvlJc w:val="right"/>
      <w:pPr>
        <w:ind w:left="6480" w:hanging="180"/>
      </w:pPr>
    </w:lvl>
  </w:abstractNum>
  <w:abstractNum w:abstractNumId="1" w15:restartNumberingAfterBreak="0">
    <w:nsid w:val="04B66194"/>
    <w:multiLevelType w:val="hybridMultilevel"/>
    <w:tmpl w:val="0B8C7FBA"/>
    <w:lvl w:ilvl="0" w:tplc="FFFFFFFF">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6F539CD"/>
    <w:multiLevelType w:val="hybridMultilevel"/>
    <w:tmpl w:val="3F6ED3B8"/>
    <w:lvl w:ilvl="0" w:tplc="F36AE988">
      <w:start w:val="1"/>
      <w:numFmt w:val="bullet"/>
      <w:lvlText w:val=""/>
      <w:lvlJc w:val="left"/>
      <w:pPr>
        <w:ind w:left="720" w:hanging="360"/>
      </w:pPr>
      <w:rPr>
        <w:rFonts w:hint="default" w:ascii="Symbol" w:hAnsi="Symbol"/>
      </w:rPr>
    </w:lvl>
    <w:lvl w:ilvl="1" w:tplc="9968BB26">
      <w:start w:val="1"/>
      <w:numFmt w:val="bullet"/>
      <w:lvlText w:val="o"/>
      <w:lvlJc w:val="left"/>
      <w:pPr>
        <w:ind w:left="1440" w:hanging="360"/>
      </w:pPr>
      <w:rPr>
        <w:rFonts w:hint="default" w:ascii="Courier New" w:hAnsi="Courier New"/>
      </w:rPr>
    </w:lvl>
    <w:lvl w:ilvl="2" w:tplc="38821DD6">
      <w:start w:val="1"/>
      <w:numFmt w:val="bullet"/>
      <w:lvlText w:val=""/>
      <w:lvlJc w:val="left"/>
      <w:pPr>
        <w:ind w:left="2160" w:hanging="360"/>
      </w:pPr>
      <w:rPr>
        <w:rFonts w:hint="default" w:ascii="Wingdings" w:hAnsi="Wingdings"/>
      </w:rPr>
    </w:lvl>
    <w:lvl w:ilvl="3" w:tplc="17301288">
      <w:start w:val="1"/>
      <w:numFmt w:val="bullet"/>
      <w:lvlText w:val=""/>
      <w:lvlJc w:val="left"/>
      <w:pPr>
        <w:ind w:left="2880" w:hanging="360"/>
      </w:pPr>
      <w:rPr>
        <w:rFonts w:hint="default" w:ascii="Symbol" w:hAnsi="Symbol"/>
      </w:rPr>
    </w:lvl>
    <w:lvl w:ilvl="4" w:tplc="3A8EE2CA">
      <w:start w:val="1"/>
      <w:numFmt w:val="bullet"/>
      <w:lvlText w:val="o"/>
      <w:lvlJc w:val="left"/>
      <w:pPr>
        <w:ind w:left="3600" w:hanging="360"/>
      </w:pPr>
      <w:rPr>
        <w:rFonts w:hint="default" w:ascii="Courier New" w:hAnsi="Courier New"/>
      </w:rPr>
    </w:lvl>
    <w:lvl w:ilvl="5" w:tplc="FB50BB26">
      <w:start w:val="1"/>
      <w:numFmt w:val="bullet"/>
      <w:lvlText w:val=""/>
      <w:lvlJc w:val="left"/>
      <w:pPr>
        <w:ind w:left="4320" w:hanging="360"/>
      </w:pPr>
      <w:rPr>
        <w:rFonts w:hint="default" w:ascii="Wingdings" w:hAnsi="Wingdings"/>
      </w:rPr>
    </w:lvl>
    <w:lvl w:ilvl="6" w:tplc="191E198E">
      <w:start w:val="1"/>
      <w:numFmt w:val="bullet"/>
      <w:lvlText w:val=""/>
      <w:lvlJc w:val="left"/>
      <w:pPr>
        <w:ind w:left="5040" w:hanging="360"/>
      </w:pPr>
      <w:rPr>
        <w:rFonts w:hint="default" w:ascii="Symbol" w:hAnsi="Symbol"/>
      </w:rPr>
    </w:lvl>
    <w:lvl w:ilvl="7" w:tplc="BA084AFA">
      <w:start w:val="1"/>
      <w:numFmt w:val="bullet"/>
      <w:lvlText w:val="o"/>
      <w:lvlJc w:val="left"/>
      <w:pPr>
        <w:ind w:left="5760" w:hanging="360"/>
      </w:pPr>
      <w:rPr>
        <w:rFonts w:hint="default" w:ascii="Courier New" w:hAnsi="Courier New"/>
      </w:rPr>
    </w:lvl>
    <w:lvl w:ilvl="8" w:tplc="D7E88CE6">
      <w:start w:val="1"/>
      <w:numFmt w:val="bullet"/>
      <w:lvlText w:val=""/>
      <w:lvlJc w:val="left"/>
      <w:pPr>
        <w:ind w:left="6480" w:hanging="360"/>
      </w:pPr>
      <w:rPr>
        <w:rFonts w:hint="default" w:ascii="Wingdings" w:hAnsi="Wingdings"/>
      </w:rPr>
    </w:lvl>
  </w:abstractNum>
  <w:abstractNum w:abstractNumId="3" w15:restartNumberingAfterBreak="0">
    <w:nsid w:val="07E04C07"/>
    <w:multiLevelType w:val="hybridMultilevel"/>
    <w:tmpl w:val="E2A2F68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BCE1BC8"/>
    <w:multiLevelType w:val="hybridMultilevel"/>
    <w:tmpl w:val="5888E1EE"/>
    <w:lvl w:ilvl="0" w:tplc="E9A2AA32">
      <w:start w:val="1"/>
      <w:numFmt w:val="bullet"/>
      <w:lvlText w:val=""/>
      <w:lvlJc w:val="left"/>
      <w:pPr>
        <w:ind w:left="720" w:hanging="360"/>
      </w:pPr>
      <w:rPr>
        <w:rFonts w:hint="default" w:ascii="Symbol" w:hAnsi="Symbol"/>
      </w:rPr>
    </w:lvl>
    <w:lvl w:ilvl="1" w:tplc="B23E949C">
      <w:start w:val="1"/>
      <w:numFmt w:val="bullet"/>
      <w:lvlText w:val="o"/>
      <w:lvlJc w:val="left"/>
      <w:pPr>
        <w:ind w:left="1440" w:hanging="360"/>
      </w:pPr>
      <w:rPr>
        <w:rFonts w:hint="default" w:ascii="Courier New" w:hAnsi="Courier New"/>
      </w:rPr>
    </w:lvl>
    <w:lvl w:ilvl="2" w:tplc="A874E45A">
      <w:start w:val="1"/>
      <w:numFmt w:val="bullet"/>
      <w:lvlText w:val=""/>
      <w:lvlJc w:val="left"/>
      <w:pPr>
        <w:ind w:left="2160" w:hanging="360"/>
      </w:pPr>
      <w:rPr>
        <w:rFonts w:hint="default" w:ascii="Wingdings" w:hAnsi="Wingdings"/>
      </w:rPr>
    </w:lvl>
    <w:lvl w:ilvl="3" w:tplc="FA925506">
      <w:start w:val="1"/>
      <w:numFmt w:val="bullet"/>
      <w:lvlText w:val=""/>
      <w:lvlJc w:val="left"/>
      <w:pPr>
        <w:ind w:left="2880" w:hanging="360"/>
      </w:pPr>
      <w:rPr>
        <w:rFonts w:hint="default" w:ascii="Symbol" w:hAnsi="Symbol"/>
      </w:rPr>
    </w:lvl>
    <w:lvl w:ilvl="4" w:tplc="1CDC9DCA">
      <w:start w:val="1"/>
      <w:numFmt w:val="bullet"/>
      <w:lvlText w:val="o"/>
      <w:lvlJc w:val="left"/>
      <w:pPr>
        <w:ind w:left="3600" w:hanging="360"/>
      </w:pPr>
      <w:rPr>
        <w:rFonts w:hint="default" w:ascii="Courier New" w:hAnsi="Courier New"/>
      </w:rPr>
    </w:lvl>
    <w:lvl w:ilvl="5" w:tplc="ED381AE2">
      <w:start w:val="1"/>
      <w:numFmt w:val="bullet"/>
      <w:lvlText w:val=""/>
      <w:lvlJc w:val="left"/>
      <w:pPr>
        <w:ind w:left="4320" w:hanging="360"/>
      </w:pPr>
      <w:rPr>
        <w:rFonts w:hint="default" w:ascii="Wingdings" w:hAnsi="Wingdings"/>
      </w:rPr>
    </w:lvl>
    <w:lvl w:ilvl="6" w:tplc="DA06CEC2">
      <w:start w:val="1"/>
      <w:numFmt w:val="bullet"/>
      <w:lvlText w:val=""/>
      <w:lvlJc w:val="left"/>
      <w:pPr>
        <w:ind w:left="5040" w:hanging="360"/>
      </w:pPr>
      <w:rPr>
        <w:rFonts w:hint="default" w:ascii="Symbol" w:hAnsi="Symbol"/>
      </w:rPr>
    </w:lvl>
    <w:lvl w:ilvl="7" w:tplc="931AB26E">
      <w:start w:val="1"/>
      <w:numFmt w:val="bullet"/>
      <w:lvlText w:val="o"/>
      <w:lvlJc w:val="left"/>
      <w:pPr>
        <w:ind w:left="5760" w:hanging="360"/>
      </w:pPr>
      <w:rPr>
        <w:rFonts w:hint="default" w:ascii="Courier New" w:hAnsi="Courier New"/>
      </w:rPr>
    </w:lvl>
    <w:lvl w:ilvl="8" w:tplc="9AA05852">
      <w:start w:val="1"/>
      <w:numFmt w:val="bullet"/>
      <w:lvlText w:val=""/>
      <w:lvlJc w:val="left"/>
      <w:pPr>
        <w:ind w:left="6480" w:hanging="360"/>
      </w:pPr>
      <w:rPr>
        <w:rFonts w:hint="default" w:ascii="Wingdings" w:hAnsi="Wingdings"/>
      </w:rPr>
    </w:lvl>
  </w:abstractNum>
  <w:abstractNum w:abstractNumId="5" w15:restartNumberingAfterBreak="0">
    <w:nsid w:val="0CCA4FD9"/>
    <w:multiLevelType w:val="multilevel"/>
    <w:tmpl w:val="1154294A"/>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0F37A444"/>
    <w:multiLevelType w:val="hybridMultilevel"/>
    <w:tmpl w:val="45D0AC8E"/>
    <w:lvl w:ilvl="0" w:tplc="6734C420">
      <w:start w:val="1"/>
      <w:numFmt w:val="bullet"/>
      <w:lvlText w:val=""/>
      <w:lvlJc w:val="left"/>
      <w:pPr>
        <w:ind w:left="720" w:hanging="360"/>
      </w:pPr>
      <w:rPr>
        <w:rFonts w:hint="default" w:ascii="Symbol" w:hAnsi="Symbol"/>
      </w:rPr>
    </w:lvl>
    <w:lvl w:ilvl="1" w:tplc="9F6EA772">
      <w:start w:val="1"/>
      <w:numFmt w:val="bullet"/>
      <w:lvlText w:val="o"/>
      <w:lvlJc w:val="left"/>
      <w:pPr>
        <w:ind w:left="1440" w:hanging="360"/>
      </w:pPr>
      <w:rPr>
        <w:rFonts w:hint="default" w:ascii="Courier New" w:hAnsi="Courier New"/>
      </w:rPr>
    </w:lvl>
    <w:lvl w:ilvl="2" w:tplc="5764FC96">
      <w:start w:val="1"/>
      <w:numFmt w:val="bullet"/>
      <w:lvlText w:val=""/>
      <w:lvlJc w:val="left"/>
      <w:pPr>
        <w:ind w:left="2160" w:hanging="360"/>
      </w:pPr>
      <w:rPr>
        <w:rFonts w:hint="default" w:ascii="Wingdings" w:hAnsi="Wingdings"/>
      </w:rPr>
    </w:lvl>
    <w:lvl w:ilvl="3" w:tplc="AC9A080E">
      <w:start w:val="1"/>
      <w:numFmt w:val="bullet"/>
      <w:lvlText w:val=""/>
      <w:lvlJc w:val="left"/>
      <w:pPr>
        <w:ind w:left="2880" w:hanging="360"/>
      </w:pPr>
      <w:rPr>
        <w:rFonts w:hint="default" w:ascii="Symbol" w:hAnsi="Symbol"/>
      </w:rPr>
    </w:lvl>
    <w:lvl w:ilvl="4" w:tplc="601A5C0E">
      <w:start w:val="1"/>
      <w:numFmt w:val="bullet"/>
      <w:lvlText w:val="o"/>
      <w:lvlJc w:val="left"/>
      <w:pPr>
        <w:ind w:left="3600" w:hanging="360"/>
      </w:pPr>
      <w:rPr>
        <w:rFonts w:hint="default" w:ascii="Courier New" w:hAnsi="Courier New"/>
      </w:rPr>
    </w:lvl>
    <w:lvl w:ilvl="5" w:tplc="E3CA7726">
      <w:start w:val="1"/>
      <w:numFmt w:val="bullet"/>
      <w:lvlText w:val=""/>
      <w:lvlJc w:val="left"/>
      <w:pPr>
        <w:ind w:left="4320" w:hanging="360"/>
      </w:pPr>
      <w:rPr>
        <w:rFonts w:hint="default" w:ascii="Wingdings" w:hAnsi="Wingdings"/>
      </w:rPr>
    </w:lvl>
    <w:lvl w:ilvl="6" w:tplc="49B6304C">
      <w:start w:val="1"/>
      <w:numFmt w:val="bullet"/>
      <w:lvlText w:val=""/>
      <w:lvlJc w:val="left"/>
      <w:pPr>
        <w:ind w:left="5040" w:hanging="360"/>
      </w:pPr>
      <w:rPr>
        <w:rFonts w:hint="default" w:ascii="Symbol" w:hAnsi="Symbol"/>
      </w:rPr>
    </w:lvl>
    <w:lvl w:ilvl="7" w:tplc="591C11F6">
      <w:start w:val="1"/>
      <w:numFmt w:val="bullet"/>
      <w:lvlText w:val="o"/>
      <w:lvlJc w:val="left"/>
      <w:pPr>
        <w:ind w:left="5760" w:hanging="360"/>
      </w:pPr>
      <w:rPr>
        <w:rFonts w:hint="default" w:ascii="Courier New" w:hAnsi="Courier New"/>
      </w:rPr>
    </w:lvl>
    <w:lvl w:ilvl="8" w:tplc="73AAA0D0">
      <w:start w:val="1"/>
      <w:numFmt w:val="bullet"/>
      <w:lvlText w:val=""/>
      <w:lvlJc w:val="left"/>
      <w:pPr>
        <w:ind w:left="6480" w:hanging="360"/>
      </w:pPr>
      <w:rPr>
        <w:rFonts w:hint="default" w:ascii="Wingdings" w:hAnsi="Wingdings"/>
      </w:rPr>
    </w:lvl>
  </w:abstractNum>
  <w:abstractNum w:abstractNumId="7" w15:restartNumberingAfterBreak="0">
    <w:nsid w:val="102F1F6F"/>
    <w:multiLevelType w:val="hybridMultilevel"/>
    <w:tmpl w:val="2474CBA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E92B5B"/>
    <w:multiLevelType w:val="hybridMultilevel"/>
    <w:tmpl w:val="54E06F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3D50007"/>
    <w:multiLevelType w:val="hybridMultilevel"/>
    <w:tmpl w:val="A7B4321C"/>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DAC136"/>
    <w:multiLevelType w:val="hybridMultilevel"/>
    <w:tmpl w:val="503CA168"/>
    <w:lvl w:ilvl="0" w:tplc="98E65D82">
      <w:start w:val="1"/>
      <w:numFmt w:val="bullet"/>
      <w:lvlText w:val=""/>
      <w:lvlJc w:val="left"/>
      <w:pPr>
        <w:ind w:left="720" w:hanging="360"/>
      </w:pPr>
      <w:rPr>
        <w:rFonts w:hint="default" w:ascii="Symbol" w:hAnsi="Symbol"/>
      </w:rPr>
    </w:lvl>
    <w:lvl w:ilvl="1" w:tplc="E0C22A30">
      <w:start w:val="1"/>
      <w:numFmt w:val="bullet"/>
      <w:lvlText w:val="o"/>
      <w:lvlJc w:val="left"/>
      <w:pPr>
        <w:ind w:left="1440" w:hanging="360"/>
      </w:pPr>
      <w:rPr>
        <w:rFonts w:hint="default" w:ascii="Courier New" w:hAnsi="Courier New"/>
      </w:rPr>
    </w:lvl>
    <w:lvl w:ilvl="2" w:tplc="B6C680C8">
      <w:start w:val="1"/>
      <w:numFmt w:val="bullet"/>
      <w:lvlText w:val=""/>
      <w:lvlJc w:val="left"/>
      <w:pPr>
        <w:ind w:left="2160" w:hanging="360"/>
      </w:pPr>
      <w:rPr>
        <w:rFonts w:hint="default" w:ascii="Wingdings" w:hAnsi="Wingdings"/>
      </w:rPr>
    </w:lvl>
    <w:lvl w:ilvl="3" w:tplc="18A86438">
      <w:start w:val="1"/>
      <w:numFmt w:val="bullet"/>
      <w:lvlText w:val=""/>
      <w:lvlJc w:val="left"/>
      <w:pPr>
        <w:ind w:left="2880" w:hanging="360"/>
      </w:pPr>
      <w:rPr>
        <w:rFonts w:hint="default" w:ascii="Symbol" w:hAnsi="Symbol"/>
      </w:rPr>
    </w:lvl>
    <w:lvl w:ilvl="4" w:tplc="562E7CB8">
      <w:start w:val="1"/>
      <w:numFmt w:val="bullet"/>
      <w:lvlText w:val="o"/>
      <w:lvlJc w:val="left"/>
      <w:pPr>
        <w:ind w:left="3600" w:hanging="360"/>
      </w:pPr>
      <w:rPr>
        <w:rFonts w:hint="default" w:ascii="Courier New" w:hAnsi="Courier New"/>
      </w:rPr>
    </w:lvl>
    <w:lvl w:ilvl="5" w:tplc="24AC4BA4">
      <w:start w:val="1"/>
      <w:numFmt w:val="bullet"/>
      <w:lvlText w:val=""/>
      <w:lvlJc w:val="left"/>
      <w:pPr>
        <w:ind w:left="4320" w:hanging="360"/>
      </w:pPr>
      <w:rPr>
        <w:rFonts w:hint="default" w:ascii="Wingdings" w:hAnsi="Wingdings"/>
      </w:rPr>
    </w:lvl>
    <w:lvl w:ilvl="6" w:tplc="68BC794A">
      <w:start w:val="1"/>
      <w:numFmt w:val="bullet"/>
      <w:lvlText w:val=""/>
      <w:lvlJc w:val="left"/>
      <w:pPr>
        <w:ind w:left="5040" w:hanging="360"/>
      </w:pPr>
      <w:rPr>
        <w:rFonts w:hint="default" w:ascii="Symbol" w:hAnsi="Symbol"/>
      </w:rPr>
    </w:lvl>
    <w:lvl w:ilvl="7" w:tplc="A0021796">
      <w:start w:val="1"/>
      <w:numFmt w:val="bullet"/>
      <w:lvlText w:val="o"/>
      <w:lvlJc w:val="left"/>
      <w:pPr>
        <w:ind w:left="5760" w:hanging="360"/>
      </w:pPr>
      <w:rPr>
        <w:rFonts w:hint="default" w:ascii="Courier New" w:hAnsi="Courier New"/>
      </w:rPr>
    </w:lvl>
    <w:lvl w:ilvl="8" w:tplc="4F4EE36E">
      <w:start w:val="1"/>
      <w:numFmt w:val="bullet"/>
      <w:lvlText w:val=""/>
      <w:lvlJc w:val="left"/>
      <w:pPr>
        <w:ind w:left="6480" w:hanging="360"/>
      </w:pPr>
      <w:rPr>
        <w:rFonts w:hint="default" w:ascii="Wingdings" w:hAnsi="Wingdings"/>
      </w:rPr>
    </w:lvl>
  </w:abstractNum>
  <w:abstractNum w:abstractNumId="11" w15:restartNumberingAfterBreak="0">
    <w:nsid w:val="17222823"/>
    <w:multiLevelType w:val="hybridMultilevel"/>
    <w:tmpl w:val="A7B4321C"/>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FA5187"/>
    <w:multiLevelType w:val="hybridMultilevel"/>
    <w:tmpl w:val="BDF01B4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1B1103DA"/>
    <w:multiLevelType w:val="hybridMultilevel"/>
    <w:tmpl w:val="C98A6FB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C35DCE9"/>
    <w:multiLevelType w:val="hybridMultilevel"/>
    <w:tmpl w:val="D646CC2E"/>
    <w:lvl w:ilvl="0" w:tplc="8DB6F34E">
      <w:start w:val="1"/>
      <w:numFmt w:val="bullet"/>
      <w:lvlText w:val=""/>
      <w:lvlJc w:val="left"/>
      <w:pPr>
        <w:ind w:left="720" w:hanging="360"/>
      </w:pPr>
      <w:rPr>
        <w:rFonts w:hint="default" w:ascii="Symbol" w:hAnsi="Symbol"/>
      </w:rPr>
    </w:lvl>
    <w:lvl w:ilvl="1" w:tplc="77DE0880">
      <w:start w:val="1"/>
      <w:numFmt w:val="bullet"/>
      <w:lvlText w:val="o"/>
      <w:lvlJc w:val="left"/>
      <w:pPr>
        <w:ind w:left="1440" w:hanging="360"/>
      </w:pPr>
      <w:rPr>
        <w:rFonts w:hint="default" w:ascii="Courier New" w:hAnsi="Courier New"/>
      </w:rPr>
    </w:lvl>
    <w:lvl w:ilvl="2" w:tplc="9508FC64">
      <w:start w:val="1"/>
      <w:numFmt w:val="bullet"/>
      <w:lvlText w:val=""/>
      <w:lvlJc w:val="left"/>
      <w:pPr>
        <w:ind w:left="2160" w:hanging="360"/>
      </w:pPr>
      <w:rPr>
        <w:rFonts w:hint="default" w:ascii="Wingdings" w:hAnsi="Wingdings"/>
      </w:rPr>
    </w:lvl>
    <w:lvl w:ilvl="3" w:tplc="1B6C457C">
      <w:start w:val="1"/>
      <w:numFmt w:val="bullet"/>
      <w:lvlText w:val=""/>
      <w:lvlJc w:val="left"/>
      <w:pPr>
        <w:ind w:left="2880" w:hanging="360"/>
      </w:pPr>
      <w:rPr>
        <w:rFonts w:hint="default" w:ascii="Symbol" w:hAnsi="Symbol"/>
      </w:rPr>
    </w:lvl>
    <w:lvl w:ilvl="4" w:tplc="F57E6448">
      <w:start w:val="1"/>
      <w:numFmt w:val="bullet"/>
      <w:lvlText w:val="o"/>
      <w:lvlJc w:val="left"/>
      <w:pPr>
        <w:ind w:left="3600" w:hanging="360"/>
      </w:pPr>
      <w:rPr>
        <w:rFonts w:hint="default" w:ascii="Courier New" w:hAnsi="Courier New"/>
      </w:rPr>
    </w:lvl>
    <w:lvl w:ilvl="5" w:tplc="9A46F0CE">
      <w:start w:val="1"/>
      <w:numFmt w:val="bullet"/>
      <w:lvlText w:val=""/>
      <w:lvlJc w:val="left"/>
      <w:pPr>
        <w:ind w:left="4320" w:hanging="360"/>
      </w:pPr>
      <w:rPr>
        <w:rFonts w:hint="default" w:ascii="Wingdings" w:hAnsi="Wingdings"/>
      </w:rPr>
    </w:lvl>
    <w:lvl w:ilvl="6" w:tplc="A8A07418">
      <w:start w:val="1"/>
      <w:numFmt w:val="bullet"/>
      <w:lvlText w:val=""/>
      <w:lvlJc w:val="left"/>
      <w:pPr>
        <w:ind w:left="5040" w:hanging="360"/>
      </w:pPr>
      <w:rPr>
        <w:rFonts w:hint="default" w:ascii="Symbol" w:hAnsi="Symbol"/>
      </w:rPr>
    </w:lvl>
    <w:lvl w:ilvl="7" w:tplc="449C6EE4">
      <w:start w:val="1"/>
      <w:numFmt w:val="bullet"/>
      <w:lvlText w:val="o"/>
      <w:lvlJc w:val="left"/>
      <w:pPr>
        <w:ind w:left="5760" w:hanging="360"/>
      </w:pPr>
      <w:rPr>
        <w:rFonts w:hint="default" w:ascii="Courier New" w:hAnsi="Courier New"/>
      </w:rPr>
    </w:lvl>
    <w:lvl w:ilvl="8" w:tplc="A2229372">
      <w:start w:val="1"/>
      <w:numFmt w:val="bullet"/>
      <w:lvlText w:val=""/>
      <w:lvlJc w:val="left"/>
      <w:pPr>
        <w:ind w:left="6480" w:hanging="360"/>
      </w:pPr>
      <w:rPr>
        <w:rFonts w:hint="default" w:ascii="Wingdings" w:hAnsi="Wingdings"/>
      </w:rPr>
    </w:lvl>
  </w:abstractNum>
  <w:abstractNum w:abstractNumId="15" w15:restartNumberingAfterBreak="0">
    <w:nsid w:val="1E7529CB"/>
    <w:multiLevelType w:val="hybridMultilevel"/>
    <w:tmpl w:val="6666ADB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FA749D8"/>
    <w:multiLevelType w:val="hybridMultilevel"/>
    <w:tmpl w:val="361A04E4"/>
    <w:lvl w:ilvl="0" w:tplc="DE0E746E">
      <w:start w:val="1"/>
      <w:numFmt w:val="bullet"/>
      <w:lvlText w:val=""/>
      <w:lvlJc w:val="left"/>
      <w:pPr>
        <w:ind w:left="720" w:hanging="360"/>
      </w:pPr>
      <w:rPr>
        <w:rFonts w:hint="default" w:ascii="Symbol" w:hAnsi="Symbol"/>
      </w:rPr>
    </w:lvl>
    <w:lvl w:ilvl="1" w:tplc="2F460C5A">
      <w:start w:val="1"/>
      <w:numFmt w:val="bullet"/>
      <w:lvlText w:val="o"/>
      <w:lvlJc w:val="left"/>
      <w:pPr>
        <w:ind w:left="1440" w:hanging="360"/>
      </w:pPr>
      <w:rPr>
        <w:rFonts w:hint="default" w:ascii="Courier New" w:hAnsi="Courier New"/>
      </w:rPr>
    </w:lvl>
    <w:lvl w:ilvl="2" w:tplc="40CAECD0">
      <w:start w:val="1"/>
      <w:numFmt w:val="bullet"/>
      <w:lvlText w:val=""/>
      <w:lvlJc w:val="left"/>
      <w:pPr>
        <w:ind w:left="2160" w:hanging="360"/>
      </w:pPr>
      <w:rPr>
        <w:rFonts w:hint="default" w:ascii="Wingdings" w:hAnsi="Wingdings"/>
      </w:rPr>
    </w:lvl>
    <w:lvl w:ilvl="3" w:tplc="85EC54B0">
      <w:start w:val="1"/>
      <w:numFmt w:val="bullet"/>
      <w:lvlText w:val=""/>
      <w:lvlJc w:val="left"/>
      <w:pPr>
        <w:ind w:left="2880" w:hanging="360"/>
      </w:pPr>
      <w:rPr>
        <w:rFonts w:hint="default" w:ascii="Symbol" w:hAnsi="Symbol"/>
      </w:rPr>
    </w:lvl>
    <w:lvl w:ilvl="4" w:tplc="621C356A">
      <w:start w:val="1"/>
      <w:numFmt w:val="bullet"/>
      <w:lvlText w:val="o"/>
      <w:lvlJc w:val="left"/>
      <w:pPr>
        <w:ind w:left="3600" w:hanging="360"/>
      </w:pPr>
      <w:rPr>
        <w:rFonts w:hint="default" w:ascii="Courier New" w:hAnsi="Courier New"/>
      </w:rPr>
    </w:lvl>
    <w:lvl w:ilvl="5" w:tplc="8250ACFA">
      <w:start w:val="1"/>
      <w:numFmt w:val="bullet"/>
      <w:lvlText w:val=""/>
      <w:lvlJc w:val="left"/>
      <w:pPr>
        <w:ind w:left="4320" w:hanging="360"/>
      </w:pPr>
      <w:rPr>
        <w:rFonts w:hint="default" w:ascii="Wingdings" w:hAnsi="Wingdings"/>
      </w:rPr>
    </w:lvl>
    <w:lvl w:ilvl="6" w:tplc="6B6A1928">
      <w:start w:val="1"/>
      <w:numFmt w:val="bullet"/>
      <w:lvlText w:val=""/>
      <w:lvlJc w:val="left"/>
      <w:pPr>
        <w:ind w:left="5040" w:hanging="360"/>
      </w:pPr>
      <w:rPr>
        <w:rFonts w:hint="default" w:ascii="Symbol" w:hAnsi="Symbol"/>
      </w:rPr>
    </w:lvl>
    <w:lvl w:ilvl="7" w:tplc="8602708E">
      <w:start w:val="1"/>
      <w:numFmt w:val="bullet"/>
      <w:lvlText w:val="o"/>
      <w:lvlJc w:val="left"/>
      <w:pPr>
        <w:ind w:left="5760" w:hanging="360"/>
      </w:pPr>
      <w:rPr>
        <w:rFonts w:hint="default" w:ascii="Courier New" w:hAnsi="Courier New"/>
      </w:rPr>
    </w:lvl>
    <w:lvl w:ilvl="8" w:tplc="925EAECA">
      <w:start w:val="1"/>
      <w:numFmt w:val="bullet"/>
      <w:lvlText w:val=""/>
      <w:lvlJc w:val="left"/>
      <w:pPr>
        <w:ind w:left="6480" w:hanging="360"/>
      </w:pPr>
      <w:rPr>
        <w:rFonts w:hint="default" w:ascii="Wingdings" w:hAnsi="Wingdings"/>
      </w:rPr>
    </w:lvl>
  </w:abstractNum>
  <w:abstractNum w:abstractNumId="17" w15:restartNumberingAfterBreak="0">
    <w:nsid w:val="21306C7B"/>
    <w:multiLevelType w:val="hybridMultilevel"/>
    <w:tmpl w:val="C98A6FB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210414B"/>
    <w:multiLevelType w:val="hybridMultilevel"/>
    <w:tmpl w:val="2C809A1A"/>
    <w:lvl w:ilvl="0" w:tplc="51FEECB8">
      <w:start w:val="1"/>
      <w:numFmt w:val="bullet"/>
      <w:lvlText w:val=""/>
      <w:lvlJc w:val="left"/>
      <w:pPr>
        <w:ind w:left="720" w:hanging="360"/>
      </w:pPr>
      <w:rPr>
        <w:rFonts w:hint="default" w:ascii="Symbol" w:hAnsi="Symbol"/>
      </w:rPr>
    </w:lvl>
    <w:lvl w:ilvl="1" w:tplc="F83A95D4">
      <w:start w:val="1"/>
      <w:numFmt w:val="bullet"/>
      <w:lvlText w:val="o"/>
      <w:lvlJc w:val="left"/>
      <w:pPr>
        <w:ind w:left="1440" w:hanging="360"/>
      </w:pPr>
      <w:rPr>
        <w:rFonts w:hint="default" w:ascii="Courier New" w:hAnsi="Courier New"/>
      </w:rPr>
    </w:lvl>
    <w:lvl w:ilvl="2" w:tplc="5A666098">
      <w:start w:val="1"/>
      <w:numFmt w:val="bullet"/>
      <w:lvlText w:val=""/>
      <w:lvlJc w:val="left"/>
      <w:pPr>
        <w:ind w:left="2160" w:hanging="360"/>
      </w:pPr>
      <w:rPr>
        <w:rFonts w:hint="default" w:ascii="Wingdings" w:hAnsi="Wingdings"/>
      </w:rPr>
    </w:lvl>
    <w:lvl w:ilvl="3" w:tplc="23362518">
      <w:start w:val="1"/>
      <w:numFmt w:val="bullet"/>
      <w:lvlText w:val=""/>
      <w:lvlJc w:val="left"/>
      <w:pPr>
        <w:ind w:left="2880" w:hanging="360"/>
      </w:pPr>
      <w:rPr>
        <w:rFonts w:hint="default" w:ascii="Symbol" w:hAnsi="Symbol"/>
      </w:rPr>
    </w:lvl>
    <w:lvl w:ilvl="4" w:tplc="835CDEEE">
      <w:start w:val="1"/>
      <w:numFmt w:val="bullet"/>
      <w:lvlText w:val="o"/>
      <w:lvlJc w:val="left"/>
      <w:pPr>
        <w:ind w:left="3600" w:hanging="360"/>
      </w:pPr>
      <w:rPr>
        <w:rFonts w:hint="default" w:ascii="Courier New" w:hAnsi="Courier New"/>
      </w:rPr>
    </w:lvl>
    <w:lvl w:ilvl="5" w:tplc="E6CCA6A2">
      <w:start w:val="1"/>
      <w:numFmt w:val="bullet"/>
      <w:lvlText w:val=""/>
      <w:lvlJc w:val="left"/>
      <w:pPr>
        <w:ind w:left="4320" w:hanging="360"/>
      </w:pPr>
      <w:rPr>
        <w:rFonts w:hint="default" w:ascii="Wingdings" w:hAnsi="Wingdings"/>
      </w:rPr>
    </w:lvl>
    <w:lvl w:ilvl="6" w:tplc="2A5C8084">
      <w:start w:val="1"/>
      <w:numFmt w:val="bullet"/>
      <w:lvlText w:val=""/>
      <w:lvlJc w:val="left"/>
      <w:pPr>
        <w:ind w:left="5040" w:hanging="360"/>
      </w:pPr>
      <w:rPr>
        <w:rFonts w:hint="default" w:ascii="Symbol" w:hAnsi="Symbol"/>
      </w:rPr>
    </w:lvl>
    <w:lvl w:ilvl="7" w:tplc="AB648C52">
      <w:start w:val="1"/>
      <w:numFmt w:val="bullet"/>
      <w:lvlText w:val="o"/>
      <w:lvlJc w:val="left"/>
      <w:pPr>
        <w:ind w:left="5760" w:hanging="360"/>
      </w:pPr>
      <w:rPr>
        <w:rFonts w:hint="default" w:ascii="Courier New" w:hAnsi="Courier New"/>
      </w:rPr>
    </w:lvl>
    <w:lvl w:ilvl="8" w:tplc="C2781560">
      <w:start w:val="1"/>
      <w:numFmt w:val="bullet"/>
      <w:lvlText w:val=""/>
      <w:lvlJc w:val="left"/>
      <w:pPr>
        <w:ind w:left="6480" w:hanging="360"/>
      </w:pPr>
      <w:rPr>
        <w:rFonts w:hint="default" w:ascii="Wingdings" w:hAnsi="Wingdings"/>
      </w:rPr>
    </w:lvl>
  </w:abstractNum>
  <w:abstractNum w:abstractNumId="19" w15:restartNumberingAfterBreak="0">
    <w:nsid w:val="226B2625"/>
    <w:multiLevelType w:val="hybridMultilevel"/>
    <w:tmpl w:val="0E52DEB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24602E2D"/>
    <w:multiLevelType w:val="hybridMultilevel"/>
    <w:tmpl w:val="3C52894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5FBFE95"/>
    <w:multiLevelType w:val="hybridMultilevel"/>
    <w:tmpl w:val="25E8AD68"/>
    <w:lvl w:ilvl="0" w:tplc="02920A34">
      <w:start w:val="1"/>
      <w:numFmt w:val="bullet"/>
      <w:lvlText w:val=""/>
      <w:lvlJc w:val="left"/>
      <w:pPr>
        <w:ind w:left="720" w:hanging="360"/>
      </w:pPr>
      <w:rPr>
        <w:rFonts w:hint="default" w:ascii="Symbol" w:hAnsi="Symbol"/>
      </w:rPr>
    </w:lvl>
    <w:lvl w:ilvl="1" w:tplc="EB5A9376">
      <w:start w:val="1"/>
      <w:numFmt w:val="bullet"/>
      <w:lvlText w:val="o"/>
      <w:lvlJc w:val="left"/>
      <w:pPr>
        <w:ind w:left="1440" w:hanging="360"/>
      </w:pPr>
      <w:rPr>
        <w:rFonts w:hint="default" w:ascii="Courier New" w:hAnsi="Courier New"/>
      </w:rPr>
    </w:lvl>
    <w:lvl w:ilvl="2" w:tplc="9E3A8108">
      <w:start w:val="1"/>
      <w:numFmt w:val="bullet"/>
      <w:lvlText w:val=""/>
      <w:lvlJc w:val="left"/>
      <w:pPr>
        <w:ind w:left="2160" w:hanging="360"/>
      </w:pPr>
      <w:rPr>
        <w:rFonts w:hint="default" w:ascii="Wingdings" w:hAnsi="Wingdings"/>
      </w:rPr>
    </w:lvl>
    <w:lvl w:ilvl="3" w:tplc="8E3C1340">
      <w:start w:val="1"/>
      <w:numFmt w:val="bullet"/>
      <w:lvlText w:val=""/>
      <w:lvlJc w:val="left"/>
      <w:pPr>
        <w:ind w:left="2880" w:hanging="360"/>
      </w:pPr>
      <w:rPr>
        <w:rFonts w:hint="default" w:ascii="Symbol" w:hAnsi="Symbol"/>
      </w:rPr>
    </w:lvl>
    <w:lvl w:ilvl="4" w:tplc="D1F66FD6">
      <w:start w:val="1"/>
      <w:numFmt w:val="bullet"/>
      <w:lvlText w:val="o"/>
      <w:lvlJc w:val="left"/>
      <w:pPr>
        <w:ind w:left="3600" w:hanging="360"/>
      </w:pPr>
      <w:rPr>
        <w:rFonts w:hint="default" w:ascii="Courier New" w:hAnsi="Courier New"/>
      </w:rPr>
    </w:lvl>
    <w:lvl w:ilvl="5" w:tplc="C7BE5376">
      <w:start w:val="1"/>
      <w:numFmt w:val="bullet"/>
      <w:lvlText w:val=""/>
      <w:lvlJc w:val="left"/>
      <w:pPr>
        <w:ind w:left="4320" w:hanging="360"/>
      </w:pPr>
      <w:rPr>
        <w:rFonts w:hint="default" w:ascii="Wingdings" w:hAnsi="Wingdings"/>
      </w:rPr>
    </w:lvl>
    <w:lvl w:ilvl="6" w:tplc="5D248346">
      <w:start w:val="1"/>
      <w:numFmt w:val="bullet"/>
      <w:lvlText w:val=""/>
      <w:lvlJc w:val="left"/>
      <w:pPr>
        <w:ind w:left="5040" w:hanging="360"/>
      </w:pPr>
      <w:rPr>
        <w:rFonts w:hint="default" w:ascii="Symbol" w:hAnsi="Symbol"/>
      </w:rPr>
    </w:lvl>
    <w:lvl w:ilvl="7" w:tplc="AFF2595A">
      <w:start w:val="1"/>
      <w:numFmt w:val="bullet"/>
      <w:lvlText w:val="o"/>
      <w:lvlJc w:val="left"/>
      <w:pPr>
        <w:ind w:left="5760" w:hanging="360"/>
      </w:pPr>
      <w:rPr>
        <w:rFonts w:hint="default" w:ascii="Courier New" w:hAnsi="Courier New"/>
      </w:rPr>
    </w:lvl>
    <w:lvl w:ilvl="8" w:tplc="548AB9A4">
      <w:start w:val="1"/>
      <w:numFmt w:val="bullet"/>
      <w:lvlText w:val=""/>
      <w:lvlJc w:val="left"/>
      <w:pPr>
        <w:ind w:left="6480" w:hanging="360"/>
      </w:pPr>
      <w:rPr>
        <w:rFonts w:hint="default" w:ascii="Wingdings" w:hAnsi="Wingdings"/>
      </w:rPr>
    </w:lvl>
  </w:abstractNum>
  <w:abstractNum w:abstractNumId="22" w15:restartNumberingAfterBreak="0">
    <w:nsid w:val="26C803A0"/>
    <w:multiLevelType w:val="hybridMultilevel"/>
    <w:tmpl w:val="6612240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27757245"/>
    <w:multiLevelType w:val="multilevel"/>
    <w:tmpl w:val="41F85C42"/>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2B337E2C"/>
    <w:multiLevelType w:val="hybridMultilevel"/>
    <w:tmpl w:val="AF34F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BA46D00"/>
    <w:multiLevelType w:val="hybridMultilevel"/>
    <w:tmpl w:val="B2446E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91109B"/>
    <w:multiLevelType w:val="hybridMultilevel"/>
    <w:tmpl w:val="BEEE5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482A7B"/>
    <w:multiLevelType w:val="hybridMultilevel"/>
    <w:tmpl w:val="91C23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461BBA"/>
    <w:multiLevelType w:val="hybridMultilevel"/>
    <w:tmpl w:val="DD22235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11F753D"/>
    <w:multiLevelType w:val="hybridMultilevel"/>
    <w:tmpl w:val="B84817BE"/>
    <w:lvl w:ilvl="0" w:tplc="85C670C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1337C7A"/>
    <w:multiLevelType w:val="hybridMultilevel"/>
    <w:tmpl w:val="3D2081F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441D5E7E"/>
    <w:multiLevelType w:val="hybridMultilevel"/>
    <w:tmpl w:val="CA7A396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47FDEAC8"/>
    <w:multiLevelType w:val="hybridMultilevel"/>
    <w:tmpl w:val="E9261102"/>
    <w:lvl w:ilvl="0" w:tplc="DDB4FCEC">
      <w:start w:val="1"/>
      <w:numFmt w:val="bullet"/>
      <w:lvlText w:val="-"/>
      <w:lvlJc w:val="left"/>
      <w:pPr>
        <w:ind w:left="720" w:hanging="360"/>
      </w:pPr>
      <w:rPr>
        <w:rFonts w:hint="default" w:ascii="Calibri" w:hAnsi="Calibri"/>
      </w:rPr>
    </w:lvl>
    <w:lvl w:ilvl="1" w:tplc="73666D70">
      <w:start w:val="1"/>
      <w:numFmt w:val="bullet"/>
      <w:lvlText w:val="o"/>
      <w:lvlJc w:val="left"/>
      <w:pPr>
        <w:ind w:left="1440" w:hanging="360"/>
      </w:pPr>
      <w:rPr>
        <w:rFonts w:hint="default" w:ascii="Courier New" w:hAnsi="Courier New"/>
      </w:rPr>
    </w:lvl>
    <w:lvl w:ilvl="2" w:tplc="BCE2AAEA">
      <w:start w:val="1"/>
      <w:numFmt w:val="bullet"/>
      <w:lvlText w:val=""/>
      <w:lvlJc w:val="left"/>
      <w:pPr>
        <w:ind w:left="2160" w:hanging="360"/>
      </w:pPr>
      <w:rPr>
        <w:rFonts w:hint="default" w:ascii="Wingdings" w:hAnsi="Wingdings"/>
      </w:rPr>
    </w:lvl>
    <w:lvl w:ilvl="3" w:tplc="583C49CA">
      <w:start w:val="1"/>
      <w:numFmt w:val="bullet"/>
      <w:lvlText w:val=""/>
      <w:lvlJc w:val="left"/>
      <w:pPr>
        <w:ind w:left="2880" w:hanging="360"/>
      </w:pPr>
      <w:rPr>
        <w:rFonts w:hint="default" w:ascii="Symbol" w:hAnsi="Symbol"/>
      </w:rPr>
    </w:lvl>
    <w:lvl w:ilvl="4" w:tplc="4834432E">
      <w:start w:val="1"/>
      <w:numFmt w:val="bullet"/>
      <w:lvlText w:val="o"/>
      <w:lvlJc w:val="left"/>
      <w:pPr>
        <w:ind w:left="3600" w:hanging="360"/>
      </w:pPr>
      <w:rPr>
        <w:rFonts w:hint="default" w:ascii="Courier New" w:hAnsi="Courier New"/>
      </w:rPr>
    </w:lvl>
    <w:lvl w:ilvl="5" w:tplc="BF6C1B3C">
      <w:start w:val="1"/>
      <w:numFmt w:val="bullet"/>
      <w:lvlText w:val=""/>
      <w:lvlJc w:val="left"/>
      <w:pPr>
        <w:ind w:left="4320" w:hanging="360"/>
      </w:pPr>
      <w:rPr>
        <w:rFonts w:hint="default" w:ascii="Wingdings" w:hAnsi="Wingdings"/>
      </w:rPr>
    </w:lvl>
    <w:lvl w:ilvl="6" w:tplc="562C4208">
      <w:start w:val="1"/>
      <w:numFmt w:val="bullet"/>
      <w:lvlText w:val=""/>
      <w:lvlJc w:val="left"/>
      <w:pPr>
        <w:ind w:left="5040" w:hanging="360"/>
      </w:pPr>
      <w:rPr>
        <w:rFonts w:hint="default" w:ascii="Symbol" w:hAnsi="Symbol"/>
      </w:rPr>
    </w:lvl>
    <w:lvl w:ilvl="7" w:tplc="BA7A5546">
      <w:start w:val="1"/>
      <w:numFmt w:val="bullet"/>
      <w:lvlText w:val="o"/>
      <w:lvlJc w:val="left"/>
      <w:pPr>
        <w:ind w:left="5760" w:hanging="360"/>
      </w:pPr>
      <w:rPr>
        <w:rFonts w:hint="default" w:ascii="Courier New" w:hAnsi="Courier New"/>
      </w:rPr>
    </w:lvl>
    <w:lvl w:ilvl="8" w:tplc="C9E029C4">
      <w:start w:val="1"/>
      <w:numFmt w:val="bullet"/>
      <w:lvlText w:val=""/>
      <w:lvlJc w:val="left"/>
      <w:pPr>
        <w:ind w:left="6480" w:hanging="360"/>
      </w:pPr>
      <w:rPr>
        <w:rFonts w:hint="default" w:ascii="Wingdings" w:hAnsi="Wingdings"/>
      </w:rPr>
    </w:lvl>
  </w:abstractNum>
  <w:abstractNum w:abstractNumId="33" w15:restartNumberingAfterBreak="0">
    <w:nsid w:val="49EB6FF9"/>
    <w:multiLevelType w:val="hybridMultilevel"/>
    <w:tmpl w:val="C8FC29B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4E025716"/>
    <w:multiLevelType w:val="hybridMultilevel"/>
    <w:tmpl w:val="93186E5C"/>
    <w:lvl w:ilvl="0" w:tplc="A45CE9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E112A42"/>
    <w:multiLevelType w:val="hybridMultilevel"/>
    <w:tmpl w:val="6CB827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6F3545"/>
    <w:multiLevelType w:val="hybridMultilevel"/>
    <w:tmpl w:val="88D028D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7" w15:restartNumberingAfterBreak="0">
    <w:nsid w:val="546D24E7"/>
    <w:multiLevelType w:val="hybridMultilevel"/>
    <w:tmpl w:val="78409218"/>
    <w:lvl w:ilvl="0" w:tplc="22DEFEB4">
      <w:start w:val="1"/>
      <w:numFmt w:val="decimal"/>
      <w:lvlText w:val="%1."/>
      <w:lvlJc w:val="left"/>
      <w:pPr>
        <w:ind w:left="720" w:hanging="360"/>
      </w:pPr>
      <w:rPr>
        <w:rFonts w:asciiTheme="minorHAnsi" w:hAnsiTheme="minorHAnsi" w:eastAsia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E30CC0"/>
    <w:multiLevelType w:val="hybridMultilevel"/>
    <w:tmpl w:val="3B4E6FC8"/>
    <w:lvl w:ilvl="0" w:tplc="C0306CC0">
      <w:start w:val="1"/>
      <w:numFmt w:val="bullet"/>
      <w:lvlText w:val=""/>
      <w:lvlJc w:val="left"/>
      <w:pPr>
        <w:ind w:left="720" w:hanging="360"/>
      </w:pPr>
      <w:rPr>
        <w:rFonts w:hint="default" w:ascii="Symbol" w:hAnsi="Symbol"/>
      </w:rPr>
    </w:lvl>
    <w:lvl w:ilvl="1" w:tplc="84BEDFC6">
      <w:start w:val="1"/>
      <w:numFmt w:val="bullet"/>
      <w:lvlText w:val="o"/>
      <w:lvlJc w:val="left"/>
      <w:pPr>
        <w:ind w:left="1440" w:hanging="360"/>
      </w:pPr>
      <w:rPr>
        <w:rFonts w:hint="default" w:ascii="Courier New" w:hAnsi="Courier New"/>
      </w:rPr>
    </w:lvl>
    <w:lvl w:ilvl="2" w:tplc="3B885466">
      <w:start w:val="1"/>
      <w:numFmt w:val="bullet"/>
      <w:lvlText w:val=""/>
      <w:lvlJc w:val="left"/>
      <w:pPr>
        <w:ind w:left="2160" w:hanging="360"/>
      </w:pPr>
      <w:rPr>
        <w:rFonts w:hint="default" w:ascii="Wingdings" w:hAnsi="Wingdings"/>
      </w:rPr>
    </w:lvl>
    <w:lvl w:ilvl="3" w:tplc="2AB49BAC">
      <w:start w:val="1"/>
      <w:numFmt w:val="bullet"/>
      <w:lvlText w:val=""/>
      <w:lvlJc w:val="left"/>
      <w:pPr>
        <w:ind w:left="2880" w:hanging="360"/>
      </w:pPr>
      <w:rPr>
        <w:rFonts w:hint="default" w:ascii="Symbol" w:hAnsi="Symbol"/>
      </w:rPr>
    </w:lvl>
    <w:lvl w:ilvl="4" w:tplc="AF5C0344">
      <w:start w:val="1"/>
      <w:numFmt w:val="bullet"/>
      <w:lvlText w:val="o"/>
      <w:lvlJc w:val="left"/>
      <w:pPr>
        <w:ind w:left="3600" w:hanging="360"/>
      </w:pPr>
      <w:rPr>
        <w:rFonts w:hint="default" w:ascii="Courier New" w:hAnsi="Courier New"/>
      </w:rPr>
    </w:lvl>
    <w:lvl w:ilvl="5" w:tplc="B8866BEE">
      <w:start w:val="1"/>
      <w:numFmt w:val="bullet"/>
      <w:lvlText w:val=""/>
      <w:lvlJc w:val="left"/>
      <w:pPr>
        <w:ind w:left="4320" w:hanging="360"/>
      </w:pPr>
      <w:rPr>
        <w:rFonts w:hint="default" w:ascii="Wingdings" w:hAnsi="Wingdings"/>
      </w:rPr>
    </w:lvl>
    <w:lvl w:ilvl="6" w:tplc="E6CCCBA4">
      <w:start w:val="1"/>
      <w:numFmt w:val="bullet"/>
      <w:lvlText w:val=""/>
      <w:lvlJc w:val="left"/>
      <w:pPr>
        <w:ind w:left="5040" w:hanging="360"/>
      </w:pPr>
      <w:rPr>
        <w:rFonts w:hint="default" w:ascii="Symbol" w:hAnsi="Symbol"/>
      </w:rPr>
    </w:lvl>
    <w:lvl w:ilvl="7" w:tplc="10ACF266">
      <w:start w:val="1"/>
      <w:numFmt w:val="bullet"/>
      <w:lvlText w:val="o"/>
      <w:lvlJc w:val="left"/>
      <w:pPr>
        <w:ind w:left="5760" w:hanging="360"/>
      </w:pPr>
      <w:rPr>
        <w:rFonts w:hint="default" w:ascii="Courier New" w:hAnsi="Courier New"/>
      </w:rPr>
    </w:lvl>
    <w:lvl w:ilvl="8" w:tplc="F7F89E36">
      <w:start w:val="1"/>
      <w:numFmt w:val="bullet"/>
      <w:lvlText w:val=""/>
      <w:lvlJc w:val="left"/>
      <w:pPr>
        <w:ind w:left="6480" w:hanging="360"/>
      </w:pPr>
      <w:rPr>
        <w:rFonts w:hint="default" w:ascii="Wingdings" w:hAnsi="Wingdings"/>
      </w:rPr>
    </w:lvl>
  </w:abstractNum>
  <w:abstractNum w:abstractNumId="39" w15:restartNumberingAfterBreak="0">
    <w:nsid w:val="57383AC2"/>
    <w:multiLevelType w:val="hybridMultilevel"/>
    <w:tmpl w:val="1A847A3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5825487C"/>
    <w:multiLevelType w:val="hybridMultilevel"/>
    <w:tmpl w:val="EA928A4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5A4A0C59"/>
    <w:multiLevelType w:val="hybridMultilevel"/>
    <w:tmpl w:val="B9382A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C450E22"/>
    <w:multiLevelType w:val="hybridMultilevel"/>
    <w:tmpl w:val="C98A6FB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60B60B5A"/>
    <w:multiLevelType w:val="hybridMultilevel"/>
    <w:tmpl w:val="9FF0333A"/>
    <w:lvl w:ilvl="0" w:tplc="BE26697A">
      <w:start w:val="1"/>
      <w:numFmt w:val="bullet"/>
      <w:lvlText w:val="-"/>
      <w:lvlJc w:val="left"/>
      <w:pPr>
        <w:ind w:left="720" w:hanging="360"/>
      </w:pPr>
      <w:rPr>
        <w:rFonts w:hint="default" w:ascii="Calibri" w:hAnsi="Calibri"/>
      </w:rPr>
    </w:lvl>
    <w:lvl w:ilvl="1" w:tplc="F56CDF2C">
      <w:start w:val="1"/>
      <w:numFmt w:val="bullet"/>
      <w:lvlText w:val="o"/>
      <w:lvlJc w:val="left"/>
      <w:pPr>
        <w:ind w:left="1440" w:hanging="360"/>
      </w:pPr>
      <w:rPr>
        <w:rFonts w:hint="default" w:ascii="Courier New" w:hAnsi="Courier New"/>
      </w:rPr>
    </w:lvl>
    <w:lvl w:ilvl="2" w:tplc="5ED473FE">
      <w:start w:val="1"/>
      <w:numFmt w:val="bullet"/>
      <w:lvlText w:val=""/>
      <w:lvlJc w:val="left"/>
      <w:pPr>
        <w:ind w:left="2160" w:hanging="360"/>
      </w:pPr>
      <w:rPr>
        <w:rFonts w:hint="default" w:ascii="Wingdings" w:hAnsi="Wingdings"/>
      </w:rPr>
    </w:lvl>
    <w:lvl w:ilvl="3" w:tplc="34F279F6">
      <w:start w:val="1"/>
      <w:numFmt w:val="bullet"/>
      <w:lvlText w:val=""/>
      <w:lvlJc w:val="left"/>
      <w:pPr>
        <w:ind w:left="2880" w:hanging="360"/>
      </w:pPr>
      <w:rPr>
        <w:rFonts w:hint="default" w:ascii="Symbol" w:hAnsi="Symbol"/>
      </w:rPr>
    </w:lvl>
    <w:lvl w:ilvl="4" w:tplc="7728BB64">
      <w:start w:val="1"/>
      <w:numFmt w:val="bullet"/>
      <w:lvlText w:val="o"/>
      <w:lvlJc w:val="left"/>
      <w:pPr>
        <w:ind w:left="3600" w:hanging="360"/>
      </w:pPr>
      <w:rPr>
        <w:rFonts w:hint="default" w:ascii="Courier New" w:hAnsi="Courier New"/>
      </w:rPr>
    </w:lvl>
    <w:lvl w:ilvl="5" w:tplc="8B720428">
      <w:start w:val="1"/>
      <w:numFmt w:val="bullet"/>
      <w:lvlText w:val=""/>
      <w:lvlJc w:val="left"/>
      <w:pPr>
        <w:ind w:left="4320" w:hanging="360"/>
      </w:pPr>
      <w:rPr>
        <w:rFonts w:hint="default" w:ascii="Wingdings" w:hAnsi="Wingdings"/>
      </w:rPr>
    </w:lvl>
    <w:lvl w:ilvl="6" w:tplc="DD28E06C">
      <w:start w:val="1"/>
      <w:numFmt w:val="bullet"/>
      <w:lvlText w:val=""/>
      <w:lvlJc w:val="left"/>
      <w:pPr>
        <w:ind w:left="5040" w:hanging="360"/>
      </w:pPr>
      <w:rPr>
        <w:rFonts w:hint="default" w:ascii="Symbol" w:hAnsi="Symbol"/>
      </w:rPr>
    </w:lvl>
    <w:lvl w:ilvl="7" w:tplc="30A825CE">
      <w:start w:val="1"/>
      <w:numFmt w:val="bullet"/>
      <w:lvlText w:val="o"/>
      <w:lvlJc w:val="left"/>
      <w:pPr>
        <w:ind w:left="5760" w:hanging="360"/>
      </w:pPr>
      <w:rPr>
        <w:rFonts w:hint="default" w:ascii="Courier New" w:hAnsi="Courier New"/>
      </w:rPr>
    </w:lvl>
    <w:lvl w:ilvl="8" w:tplc="D31680EC">
      <w:start w:val="1"/>
      <w:numFmt w:val="bullet"/>
      <w:lvlText w:val=""/>
      <w:lvlJc w:val="left"/>
      <w:pPr>
        <w:ind w:left="6480" w:hanging="360"/>
      </w:pPr>
      <w:rPr>
        <w:rFonts w:hint="default" w:ascii="Wingdings" w:hAnsi="Wingdings"/>
      </w:rPr>
    </w:lvl>
  </w:abstractNum>
  <w:abstractNum w:abstractNumId="44" w15:restartNumberingAfterBreak="0">
    <w:nsid w:val="61FC3E61"/>
    <w:multiLevelType w:val="hybridMultilevel"/>
    <w:tmpl w:val="A0D6CC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5" w15:restartNumberingAfterBreak="0">
    <w:nsid w:val="67BB43F2"/>
    <w:multiLevelType w:val="hybridMultilevel"/>
    <w:tmpl w:val="C3AACC4E"/>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A12B6F2"/>
    <w:multiLevelType w:val="hybridMultilevel"/>
    <w:tmpl w:val="FAA64CBA"/>
    <w:lvl w:ilvl="0" w:tplc="E4FE6378">
      <w:start w:val="1"/>
      <w:numFmt w:val="bullet"/>
      <w:lvlText w:val=""/>
      <w:lvlJc w:val="left"/>
      <w:pPr>
        <w:ind w:left="720" w:hanging="360"/>
      </w:pPr>
      <w:rPr>
        <w:rFonts w:hint="default" w:ascii="Symbol" w:hAnsi="Symbol"/>
      </w:rPr>
    </w:lvl>
    <w:lvl w:ilvl="1" w:tplc="47CA7690">
      <w:start w:val="1"/>
      <w:numFmt w:val="bullet"/>
      <w:lvlText w:val="o"/>
      <w:lvlJc w:val="left"/>
      <w:pPr>
        <w:ind w:left="1440" w:hanging="360"/>
      </w:pPr>
      <w:rPr>
        <w:rFonts w:hint="default" w:ascii="Courier New" w:hAnsi="Courier New"/>
      </w:rPr>
    </w:lvl>
    <w:lvl w:ilvl="2" w:tplc="FA7C1926">
      <w:start w:val="1"/>
      <w:numFmt w:val="bullet"/>
      <w:lvlText w:val=""/>
      <w:lvlJc w:val="left"/>
      <w:pPr>
        <w:ind w:left="2160" w:hanging="360"/>
      </w:pPr>
      <w:rPr>
        <w:rFonts w:hint="default" w:ascii="Wingdings" w:hAnsi="Wingdings"/>
      </w:rPr>
    </w:lvl>
    <w:lvl w:ilvl="3" w:tplc="490CE972">
      <w:start w:val="1"/>
      <w:numFmt w:val="bullet"/>
      <w:lvlText w:val=""/>
      <w:lvlJc w:val="left"/>
      <w:pPr>
        <w:ind w:left="2880" w:hanging="360"/>
      </w:pPr>
      <w:rPr>
        <w:rFonts w:hint="default" w:ascii="Symbol" w:hAnsi="Symbol"/>
      </w:rPr>
    </w:lvl>
    <w:lvl w:ilvl="4" w:tplc="58B6BDE8">
      <w:start w:val="1"/>
      <w:numFmt w:val="bullet"/>
      <w:lvlText w:val="o"/>
      <w:lvlJc w:val="left"/>
      <w:pPr>
        <w:ind w:left="3600" w:hanging="360"/>
      </w:pPr>
      <w:rPr>
        <w:rFonts w:hint="default" w:ascii="Courier New" w:hAnsi="Courier New"/>
      </w:rPr>
    </w:lvl>
    <w:lvl w:ilvl="5" w:tplc="1E9496DC">
      <w:start w:val="1"/>
      <w:numFmt w:val="bullet"/>
      <w:lvlText w:val=""/>
      <w:lvlJc w:val="left"/>
      <w:pPr>
        <w:ind w:left="4320" w:hanging="360"/>
      </w:pPr>
      <w:rPr>
        <w:rFonts w:hint="default" w:ascii="Wingdings" w:hAnsi="Wingdings"/>
      </w:rPr>
    </w:lvl>
    <w:lvl w:ilvl="6" w:tplc="FB78DEA4">
      <w:start w:val="1"/>
      <w:numFmt w:val="bullet"/>
      <w:lvlText w:val=""/>
      <w:lvlJc w:val="left"/>
      <w:pPr>
        <w:ind w:left="5040" w:hanging="360"/>
      </w:pPr>
      <w:rPr>
        <w:rFonts w:hint="default" w:ascii="Symbol" w:hAnsi="Symbol"/>
      </w:rPr>
    </w:lvl>
    <w:lvl w:ilvl="7" w:tplc="D034D7AA">
      <w:start w:val="1"/>
      <w:numFmt w:val="bullet"/>
      <w:lvlText w:val="o"/>
      <w:lvlJc w:val="left"/>
      <w:pPr>
        <w:ind w:left="5760" w:hanging="360"/>
      </w:pPr>
      <w:rPr>
        <w:rFonts w:hint="default" w:ascii="Courier New" w:hAnsi="Courier New"/>
      </w:rPr>
    </w:lvl>
    <w:lvl w:ilvl="8" w:tplc="1F568B0C">
      <w:start w:val="1"/>
      <w:numFmt w:val="bullet"/>
      <w:lvlText w:val=""/>
      <w:lvlJc w:val="left"/>
      <w:pPr>
        <w:ind w:left="6480" w:hanging="360"/>
      </w:pPr>
      <w:rPr>
        <w:rFonts w:hint="default" w:ascii="Wingdings" w:hAnsi="Wingdings"/>
      </w:rPr>
    </w:lvl>
  </w:abstractNum>
  <w:abstractNum w:abstractNumId="47" w15:restartNumberingAfterBreak="0">
    <w:nsid w:val="6A9A7305"/>
    <w:multiLevelType w:val="hybridMultilevel"/>
    <w:tmpl w:val="1AD4BFC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6CA263E7"/>
    <w:multiLevelType w:val="hybridMultilevel"/>
    <w:tmpl w:val="C3AACC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2022723"/>
    <w:multiLevelType w:val="hybridMultilevel"/>
    <w:tmpl w:val="BDB2F158"/>
    <w:lvl w:ilvl="0" w:tplc="8084E100">
      <w:start w:val="1"/>
      <w:numFmt w:val="decimal"/>
      <w:lvlText w:val="%1."/>
      <w:lvlJc w:val="left"/>
      <w:pPr>
        <w:ind w:left="720" w:hanging="360"/>
      </w:pPr>
    </w:lvl>
    <w:lvl w:ilvl="1" w:tplc="48C6534A">
      <w:start w:val="1"/>
      <w:numFmt w:val="lowerLetter"/>
      <w:lvlText w:val="%2."/>
      <w:lvlJc w:val="left"/>
      <w:pPr>
        <w:ind w:left="1440" w:hanging="360"/>
      </w:pPr>
    </w:lvl>
    <w:lvl w:ilvl="2" w:tplc="8CFACD62">
      <w:start w:val="1"/>
      <w:numFmt w:val="lowerRoman"/>
      <w:lvlText w:val="%3."/>
      <w:lvlJc w:val="right"/>
      <w:pPr>
        <w:ind w:left="2160" w:hanging="180"/>
      </w:pPr>
    </w:lvl>
    <w:lvl w:ilvl="3" w:tplc="E416A026">
      <w:start w:val="1"/>
      <w:numFmt w:val="decimal"/>
      <w:lvlText w:val="%4."/>
      <w:lvlJc w:val="left"/>
      <w:pPr>
        <w:ind w:left="2880" w:hanging="360"/>
      </w:pPr>
    </w:lvl>
    <w:lvl w:ilvl="4" w:tplc="4D40E0B4">
      <w:start w:val="1"/>
      <w:numFmt w:val="lowerLetter"/>
      <w:lvlText w:val="%5."/>
      <w:lvlJc w:val="left"/>
      <w:pPr>
        <w:ind w:left="3600" w:hanging="360"/>
      </w:pPr>
    </w:lvl>
    <w:lvl w:ilvl="5" w:tplc="0922A446">
      <w:start w:val="1"/>
      <w:numFmt w:val="lowerRoman"/>
      <w:lvlText w:val="%6."/>
      <w:lvlJc w:val="right"/>
      <w:pPr>
        <w:ind w:left="4320" w:hanging="180"/>
      </w:pPr>
    </w:lvl>
    <w:lvl w:ilvl="6" w:tplc="801E8366">
      <w:start w:val="1"/>
      <w:numFmt w:val="decimal"/>
      <w:lvlText w:val="%7."/>
      <w:lvlJc w:val="left"/>
      <w:pPr>
        <w:ind w:left="5040" w:hanging="360"/>
      </w:pPr>
    </w:lvl>
    <w:lvl w:ilvl="7" w:tplc="569AEBC6">
      <w:start w:val="1"/>
      <w:numFmt w:val="lowerLetter"/>
      <w:lvlText w:val="%8."/>
      <w:lvlJc w:val="left"/>
      <w:pPr>
        <w:ind w:left="5760" w:hanging="360"/>
      </w:pPr>
    </w:lvl>
    <w:lvl w:ilvl="8" w:tplc="C7F81E0C">
      <w:start w:val="1"/>
      <w:numFmt w:val="lowerRoman"/>
      <w:lvlText w:val="%9."/>
      <w:lvlJc w:val="right"/>
      <w:pPr>
        <w:ind w:left="6480" w:hanging="180"/>
      </w:pPr>
    </w:lvl>
  </w:abstractNum>
  <w:abstractNum w:abstractNumId="50" w15:restartNumberingAfterBreak="0">
    <w:nsid w:val="725A2618"/>
    <w:multiLevelType w:val="hybridMultilevel"/>
    <w:tmpl w:val="6E08C35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746059A4"/>
    <w:multiLevelType w:val="hybridMultilevel"/>
    <w:tmpl w:val="ADC86FA0"/>
    <w:lvl w:ilvl="0" w:tplc="AD2022A6">
      <w:start w:val="1"/>
      <w:numFmt w:val="bullet"/>
      <w:lvlText w:val=""/>
      <w:lvlJc w:val="left"/>
      <w:pPr>
        <w:ind w:left="720" w:hanging="360"/>
      </w:pPr>
      <w:rPr>
        <w:rFonts w:hint="default" w:ascii="Symbol" w:hAnsi="Symbol"/>
      </w:rPr>
    </w:lvl>
    <w:lvl w:ilvl="1" w:tplc="BBBCC6CC">
      <w:start w:val="1"/>
      <w:numFmt w:val="bullet"/>
      <w:lvlText w:val="o"/>
      <w:lvlJc w:val="left"/>
      <w:pPr>
        <w:ind w:left="1440" w:hanging="360"/>
      </w:pPr>
      <w:rPr>
        <w:rFonts w:hint="default" w:ascii="Courier New" w:hAnsi="Courier New"/>
      </w:rPr>
    </w:lvl>
    <w:lvl w:ilvl="2" w:tplc="105ACA04">
      <w:start w:val="1"/>
      <w:numFmt w:val="bullet"/>
      <w:lvlText w:val=""/>
      <w:lvlJc w:val="left"/>
      <w:pPr>
        <w:ind w:left="2160" w:hanging="360"/>
      </w:pPr>
      <w:rPr>
        <w:rFonts w:hint="default" w:ascii="Wingdings" w:hAnsi="Wingdings"/>
      </w:rPr>
    </w:lvl>
    <w:lvl w:ilvl="3" w:tplc="A2D69628">
      <w:start w:val="1"/>
      <w:numFmt w:val="bullet"/>
      <w:lvlText w:val=""/>
      <w:lvlJc w:val="left"/>
      <w:pPr>
        <w:ind w:left="2880" w:hanging="360"/>
      </w:pPr>
      <w:rPr>
        <w:rFonts w:hint="default" w:ascii="Symbol" w:hAnsi="Symbol"/>
      </w:rPr>
    </w:lvl>
    <w:lvl w:ilvl="4" w:tplc="F118A5CE">
      <w:start w:val="1"/>
      <w:numFmt w:val="bullet"/>
      <w:lvlText w:val="o"/>
      <w:lvlJc w:val="left"/>
      <w:pPr>
        <w:ind w:left="3600" w:hanging="360"/>
      </w:pPr>
      <w:rPr>
        <w:rFonts w:hint="default" w:ascii="Courier New" w:hAnsi="Courier New"/>
      </w:rPr>
    </w:lvl>
    <w:lvl w:ilvl="5" w:tplc="5B8C70D2">
      <w:start w:val="1"/>
      <w:numFmt w:val="bullet"/>
      <w:lvlText w:val=""/>
      <w:lvlJc w:val="left"/>
      <w:pPr>
        <w:ind w:left="4320" w:hanging="360"/>
      </w:pPr>
      <w:rPr>
        <w:rFonts w:hint="default" w:ascii="Wingdings" w:hAnsi="Wingdings"/>
      </w:rPr>
    </w:lvl>
    <w:lvl w:ilvl="6" w:tplc="AF7A6122">
      <w:start w:val="1"/>
      <w:numFmt w:val="bullet"/>
      <w:lvlText w:val=""/>
      <w:lvlJc w:val="left"/>
      <w:pPr>
        <w:ind w:left="5040" w:hanging="360"/>
      </w:pPr>
      <w:rPr>
        <w:rFonts w:hint="default" w:ascii="Symbol" w:hAnsi="Symbol"/>
      </w:rPr>
    </w:lvl>
    <w:lvl w:ilvl="7" w:tplc="AF12BD56">
      <w:start w:val="1"/>
      <w:numFmt w:val="bullet"/>
      <w:lvlText w:val="o"/>
      <w:lvlJc w:val="left"/>
      <w:pPr>
        <w:ind w:left="5760" w:hanging="360"/>
      </w:pPr>
      <w:rPr>
        <w:rFonts w:hint="default" w:ascii="Courier New" w:hAnsi="Courier New"/>
      </w:rPr>
    </w:lvl>
    <w:lvl w:ilvl="8" w:tplc="016E2F98">
      <w:start w:val="1"/>
      <w:numFmt w:val="bullet"/>
      <w:lvlText w:val=""/>
      <w:lvlJc w:val="left"/>
      <w:pPr>
        <w:ind w:left="6480" w:hanging="360"/>
      </w:pPr>
      <w:rPr>
        <w:rFonts w:hint="default" w:ascii="Wingdings" w:hAnsi="Wingdings"/>
      </w:rPr>
    </w:lvl>
  </w:abstractNum>
  <w:abstractNum w:abstractNumId="52" w15:restartNumberingAfterBreak="0">
    <w:nsid w:val="74FF2D77"/>
    <w:multiLevelType w:val="multilevel"/>
    <w:tmpl w:val="DD4C3E5E"/>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3" w15:restartNumberingAfterBreak="0">
    <w:nsid w:val="7AF83E42"/>
    <w:multiLevelType w:val="hybridMultilevel"/>
    <w:tmpl w:val="A25AE6A0"/>
    <w:lvl w:ilvl="0" w:tplc="04090019">
      <w:start w:val="1"/>
      <w:numFmt w:val="lowerLetter"/>
      <w:lvlText w:val="%1."/>
      <w:lvlJc w:val="left"/>
      <w:pPr>
        <w:ind w:left="1440" w:hanging="360"/>
      </w:pPr>
    </w:lvl>
    <w:lvl w:ilvl="1" w:tplc="283257DE">
      <w:start w:val="1"/>
      <w:numFmt w:val="lowerLetter"/>
      <w:lvlText w:val="%2."/>
      <w:lvlJc w:val="left"/>
      <w:pPr>
        <w:ind w:left="2160" w:hanging="360"/>
      </w:pPr>
      <w:rPr>
        <w:b w:val="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221911559">
    <w:abstractNumId w:val="21"/>
  </w:num>
  <w:num w:numId="2" w16cid:durableId="1088964065">
    <w:abstractNumId w:val="43"/>
  </w:num>
  <w:num w:numId="3" w16cid:durableId="841628443">
    <w:abstractNumId w:val="32"/>
  </w:num>
  <w:num w:numId="4" w16cid:durableId="1954051360">
    <w:abstractNumId w:val="49"/>
  </w:num>
  <w:num w:numId="5" w16cid:durableId="1321815223">
    <w:abstractNumId w:val="0"/>
  </w:num>
  <w:num w:numId="6" w16cid:durableId="693657035">
    <w:abstractNumId w:val="38"/>
  </w:num>
  <w:num w:numId="7" w16cid:durableId="1919292670">
    <w:abstractNumId w:val="2"/>
  </w:num>
  <w:num w:numId="8" w16cid:durableId="2082558297">
    <w:abstractNumId w:val="16"/>
  </w:num>
  <w:num w:numId="9" w16cid:durableId="333805261">
    <w:abstractNumId w:val="6"/>
  </w:num>
  <w:num w:numId="10" w16cid:durableId="1757898975">
    <w:abstractNumId w:val="4"/>
  </w:num>
  <w:num w:numId="11" w16cid:durableId="1993021295">
    <w:abstractNumId w:val="51"/>
  </w:num>
  <w:num w:numId="12" w16cid:durableId="1830443238">
    <w:abstractNumId w:val="10"/>
  </w:num>
  <w:num w:numId="13" w16cid:durableId="1840847438">
    <w:abstractNumId w:val="18"/>
  </w:num>
  <w:num w:numId="14" w16cid:durableId="2099015365">
    <w:abstractNumId w:val="14"/>
  </w:num>
  <w:num w:numId="15" w16cid:durableId="1987855969">
    <w:abstractNumId w:val="46"/>
  </w:num>
  <w:num w:numId="16" w16cid:durableId="569727470">
    <w:abstractNumId w:val="11"/>
  </w:num>
  <w:num w:numId="17" w16cid:durableId="1304582065">
    <w:abstractNumId w:val="29"/>
  </w:num>
  <w:num w:numId="18" w16cid:durableId="409156034">
    <w:abstractNumId w:val="34"/>
  </w:num>
  <w:num w:numId="19" w16cid:durableId="417142921">
    <w:abstractNumId w:val="37"/>
  </w:num>
  <w:num w:numId="20" w16cid:durableId="1694186045">
    <w:abstractNumId w:val="12"/>
  </w:num>
  <w:num w:numId="21" w16cid:durableId="1751190712">
    <w:abstractNumId w:val="8"/>
  </w:num>
  <w:num w:numId="22" w16cid:durableId="1358702112">
    <w:abstractNumId w:val="19"/>
  </w:num>
  <w:num w:numId="23" w16cid:durableId="1448353114">
    <w:abstractNumId w:val="27"/>
  </w:num>
  <w:num w:numId="24" w16cid:durableId="1082725809">
    <w:abstractNumId w:val="36"/>
  </w:num>
  <w:num w:numId="25" w16cid:durableId="486746655">
    <w:abstractNumId w:val="44"/>
  </w:num>
  <w:num w:numId="26" w16cid:durableId="129398039">
    <w:abstractNumId w:val="26"/>
  </w:num>
  <w:num w:numId="27" w16cid:durableId="1401564752">
    <w:abstractNumId w:val="25"/>
  </w:num>
  <w:num w:numId="28" w16cid:durableId="1439133881">
    <w:abstractNumId w:val="24"/>
  </w:num>
  <w:num w:numId="29" w16cid:durableId="1942764098">
    <w:abstractNumId w:val="35"/>
  </w:num>
  <w:num w:numId="30" w16cid:durableId="2074886426">
    <w:abstractNumId w:val="23"/>
  </w:num>
  <w:num w:numId="31" w16cid:durableId="2056275256">
    <w:abstractNumId w:val="31"/>
  </w:num>
  <w:num w:numId="32" w16cid:durableId="925918472">
    <w:abstractNumId w:val="20"/>
  </w:num>
  <w:num w:numId="33" w16cid:durableId="1048720550">
    <w:abstractNumId w:val="28"/>
  </w:num>
  <w:num w:numId="34" w16cid:durableId="1953702963">
    <w:abstractNumId w:val="15"/>
  </w:num>
  <w:num w:numId="35" w16cid:durableId="82924024">
    <w:abstractNumId w:val="33"/>
  </w:num>
  <w:num w:numId="36" w16cid:durableId="315456344">
    <w:abstractNumId w:val="30"/>
  </w:num>
  <w:num w:numId="37" w16cid:durableId="88427886">
    <w:abstractNumId w:val="7"/>
  </w:num>
  <w:num w:numId="38" w16cid:durableId="1169755067">
    <w:abstractNumId w:val="52"/>
  </w:num>
  <w:num w:numId="39" w16cid:durableId="640623857">
    <w:abstractNumId w:val="5"/>
  </w:num>
  <w:num w:numId="40" w16cid:durableId="758720304">
    <w:abstractNumId w:val="45"/>
  </w:num>
  <w:num w:numId="41" w16cid:durableId="1185754592">
    <w:abstractNumId w:val="48"/>
  </w:num>
  <w:num w:numId="42" w16cid:durableId="1462577302">
    <w:abstractNumId w:val="41"/>
  </w:num>
  <w:num w:numId="43" w16cid:durableId="2003242849">
    <w:abstractNumId w:val="9"/>
  </w:num>
  <w:num w:numId="44" w16cid:durableId="2052269895">
    <w:abstractNumId w:val="13"/>
  </w:num>
  <w:num w:numId="45" w16cid:durableId="1617714365">
    <w:abstractNumId w:val="3"/>
  </w:num>
  <w:num w:numId="46" w16cid:durableId="492532142">
    <w:abstractNumId w:val="17"/>
  </w:num>
  <w:num w:numId="47" w16cid:durableId="2018802735">
    <w:abstractNumId w:val="42"/>
  </w:num>
  <w:num w:numId="48" w16cid:durableId="143089528">
    <w:abstractNumId w:val="40"/>
  </w:num>
  <w:num w:numId="49" w16cid:durableId="1830172968">
    <w:abstractNumId w:val="1"/>
  </w:num>
  <w:num w:numId="50" w16cid:durableId="766462909">
    <w:abstractNumId w:val="53"/>
  </w:num>
  <w:num w:numId="51" w16cid:durableId="998119320">
    <w:abstractNumId w:val="47"/>
  </w:num>
  <w:num w:numId="52" w16cid:durableId="273440972">
    <w:abstractNumId w:val="22"/>
  </w:num>
  <w:num w:numId="53" w16cid:durableId="2037804150">
    <w:abstractNumId w:val="50"/>
  </w:num>
  <w:num w:numId="54" w16cid:durableId="52796002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579"/>
    <w:rsid w:val="00024FF3"/>
    <w:rsid w:val="00055B90"/>
    <w:rsid w:val="00064551"/>
    <w:rsid w:val="000801A4"/>
    <w:rsid w:val="000C1F22"/>
    <w:rsid w:val="000C57C1"/>
    <w:rsid w:val="000D0316"/>
    <w:rsid w:val="000E23F0"/>
    <w:rsid w:val="00100929"/>
    <w:rsid w:val="00101728"/>
    <w:rsid w:val="00107A36"/>
    <w:rsid w:val="00136398"/>
    <w:rsid w:val="00147815"/>
    <w:rsid w:val="0015784D"/>
    <w:rsid w:val="00181897"/>
    <w:rsid w:val="001A36AA"/>
    <w:rsid w:val="001C7423"/>
    <w:rsid w:val="001D2946"/>
    <w:rsid w:val="001F7E1B"/>
    <w:rsid w:val="00212938"/>
    <w:rsid w:val="002311DD"/>
    <w:rsid w:val="00232652"/>
    <w:rsid w:val="002744DA"/>
    <w:rsid w:val="00274F2F"/>
    <w:rsid w:val="002855AE"/>
    <w:rsid w:val="002A6D6A"/>
    <w:rsid w:val="002E02D1"/>
    <w:rsid w:val="002F5A8E"/>
    <w:rsid w:val="00300054"/>
    <w:rsid w:val="003012E9"/>
    <w:rsid w:val="00304304"/>
    <w:rsid w:val="00307FE1"/>
    <w:rsid w:val="00322752"/>
    <w:rsid w:val="003272F0"/>
    <w:rsid w:val="00336EC4"/>
    <w:rsid w:val="00340FB4"/>
    <w:rsid w:val="00346122"/>
    <w:rsid w:val="00353227"/>
    <w:rsid w:val="00395D98"/>
    <w:rsid w:val="003A178A"/>
    <w:rsid w:val="003B0E9A"/>
    <w:rsid w:val="003D287A"/>
    <w:rsid w:val="003E3EDA"/>
    <w:rsid w:val="003E4D3D"/>
    <w:rsid w:val="003E7A46"/>
    <w:rsid w:val="003F2AE0"/>
    <w:rsid w:val="003F6997"/>
    <w:rsid w:val="0041471B"/>
    <w:rsid w:val="00414FCD"/>
    <w:rsid w:val="0041687F"/>
    <w:rsid w:val="0042155C"/>
    <w:rsid w:val="00454D35"/>
    <w:rsid w:val="00460714"/>
    <w:rsid w:val="00471E73"/>
    <w:rsid w:val="00493713"/>
    <w:rsid w:val="004A332D"/>
    <w:rsid w:val="004C6C7E"/>
    <w:rsid w:val="004D7B8C"/>
    <w:rsid w:val="004E619A"/>
    <w:rsid w:val="005065F4"/>
    <w:rsid w:val="00512C7D"/>
    <w:rsid w:val="0052380D"/>
    <w:rsid w:val="005308F0"/>
    <w:rsid w:val="00552821"/>
    <w:rsid w:val="00590E4E"/>
    <w:rsid w:val="005A1B33"/>
    <w:rsid w:val="005A7A31"/>
    <w:rsid w:val="005B5D18"/>
    <w:rsid w:val="005F797A"/>
    <w:rsid w:val="005F7F14"/>
    <w:rsid w:val="00620BB9"/>
    <w:rsid w:val="00654D20"/>
    <w:rsid w:val="00654E0D"/>
    <w:rsid w:val="00677742"/>
    <w:rsid w:val="00694CB3"/>
    <w:rsid w:val="00695830"/>
    <w:rsid w:val="006A3619"/>
    <w:rsid w:val="006E19DA"/>
    <w:rsid w:val="006E5C68"/>
    <w:rsid w:val="006E7D6D"/>
    <w:rsid w:val="006F4CC0"/>
    <w:rsid w:val="007036F5"/>
    <w:rsid w:val="0070537F"/>
    <w:rsid w:val="00732DB9"/>
    <w:rsid w:val="00750DC1"/>
    <w:rsid w:val="007702B0"/>
    <w:rsid w:val="00771389"/>
    <w:rsid w:val="00786AE4"/>
    <w:rsid w:val="007B564A"/>
    <w:rsid w:val="007D51AC"/>
    <w:rsid w:val="007E6DDE"/>
    <w:rsid w:val="007F7645"/>
    <w:rsid w:val="007F7876"/>
    <w:rsid w:val="00842A71"/>
    <w:rsid w:val="00846F84"/>
    <w:rsid w:val="00850D05"/>
    <w:rsid w:val="00852D8D"/>
    <w:rsid w:val="00875371"/>
    <w:rsid w:val="00890F6B"/>
    <w:rsid w:val="008E74D2"/>
    <w:rsid w:val="008E7AC4"/>
    <w:rsid w:val="008F5D10"/>
    <w:rsid w:val="00907C5E"/>
    <w:rsid w:val="0096725F"/>
    <w:rsid w:val="009715ED"/>
    <w:rsid w:val="009866EE"/>
    <w:rsid w:val="009A0418"/>
    <w:rsid w:val="009C4026"/>
    <w:rsid w:val="009E0D9D"/>
    <w:rsid w:val="009E3579"/>
    <w:rsid w:val="009F45B3"/>
    <w:rsid w:val="00A717DD"/>
    <w:rsid w:val="00A77C16"/>
    <w:rsid w:val="00A860A3"/>
    <w:rsid w:val="00AA25FE"/>
    <w:rsid w:val="00AB497B"/>
    <w:rsid w:val="00AB5405"/>
    <w:rsid w:val="00AD6350"/>
    <w:rsid w:val="00B724E9"/>
    <w:rsid w:val="00B9071C"/>
    <w:rsid w:val="00B929D0"/>
    <w:rsid w:val="00BA2CFD"/>
    <w:rsid w:val="00BC682B"/>
    <w:rsid w:val="00BC7EA9"/>
    <w:rsid w:val="00BD02D3"/>
    <w:rsid w:val="00C13FC1"/>
    <w:rsid w:val="00C3025F"/>
    <w:rsid w:val="00C35C24"/>
    <w:rsid w:val="00C62136"/>
    <w:rsid w:val="00C82C81"/>
    <w:rsid w:val="00C94249"/>
    <w:rsid w:val="00CA146C"/>
    <w:rsid w:val="00CA3E61"/>
    <w:rsid w:val="00CC2EAB"/>
    <w:rsid w:val="00CC6E54"/>
    <w:rsid w:val="00CE4FA4"/>
    <w:rsid w:val="00CF4674"/>
    <w:rsid w:val="00CF5856"/>
    <w:rsid w:val="00D047BE"/>
    <w:rsid w:val="00D06112"/>
    <w:rsid w:val="00D1424F"/>
    <w:rsid w:val="00D322CC"/>
    <w:rsid w:val="00E03D69"/>
    <w:rsid w:val="00E13DB3"/>
    <w:rsid w:val="00E14059"/>
    <w:rsid w:val="00E25266"/>
    <w:rsid w:val="00E41293"/>
    <w:rsid w:val="00EB29D9"/>
    <w:rsid w:val="00EB64B5"/>
    <w:rsid w:val="00EC4DA6"/>
    <w:rsid w:val="00EC7A80"/>
    <w:rsid w:val="00ED021A"/>
    <w:rsid w:val="00ED4315"/>
    <w:rsid w:val="00EE3D03"/>
    <w:rsid w:val="00F02DCF"/>
    <w:rsid w:val="00F14F08"/>
    <w:rsid w:val="00F35240"/>
    <w:rsid w:val="00F9010A"/>
    <w:rsid w:val="00FE0B8B"/>
    <w:rsid w:val="00FE2201"/>
    <w:rsid w:val="00FE6BB3"/>
    <w:rsid w:val="062951C8"/>
    <w:rsid w:val="0E386988"/>
    <w:rsid w:val="0EF8D8BA"/>
    <w:rsid w:val="0F933C3E"/>
    <w:rsid w:val="131D527E"/>
    <w:rsid w:val="1B3BC279"/>
    <w:rsid w:val="1C87F24B"/>
    <w:rsid w:val="1F064EE2"/>
    <w:rsid w:val="210D3C41"/>
    <w:rsid w:val="2231C085"/>
    <w:rsid w:val="236B1B0C"/>
    <w:rsid w:val="2B649DBD"/>
    <w:rsid w:val="2D91A21A"/>
    <w:rsid w:val="2E5156DD"/>
    <w:rsid w:val="31DB953D"/>
    <w:rsid w:val="35A2E198"/>
    <w:rsid w:val="3ACC5AB5"/>
    <w:rsid w:val="3AF0EBF2"/>
    <w:rsid w:val="44D0CB8B"/>
    <w:rsid w:val="470DE696"/>
    <w:rsid w:val="4D09CA18"/>
    <w:rsid w:val="4E75C1C0"/>
    <w:rsid w:val="564A43B0"/>
    <w:rsid w:val="5B28D4A5"/>
    <w:rsid w:val="5B32CCF8"/>
    <w:rsid w:val="63A02C0E"/>
    <w:rsid w:val="6798253D"/>
    <w:rsid w:val="6B871B2F"/>
    <w:rsid w:val="6C4B736C"/>
    <w:rsid w:val="72729408"/>
    <w:rsid w:val="74A61AD9"/>
    <w:rsid w:val="76131B3C"/>
    <w:rsid w:val="770613E6"/>
    <w:rsid w:val="7A2D583E"/>
    <w:rsid w:val="7DBF1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1E0E9"/>
  <w15:docId w15:val="{431CC44A-AD1E-44BC-AF25-6A926F8FB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E0D9D"/>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9E3579"/>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9E3579"/>
    <w:rPr>
      <w:rFonts w:ascii="Tahoma" w:hAnsi="Tahoma" w:cs="Tahoma"/>
      <w:sz w:val="16"/>
      <w:szCs w:val="16"/>
    </w:rPr>
  </w:style>
  <w:style w:type="table" w:styleId="TableGrid">
    <w:name w:val="Table Grid"/>
    <w:basedOn w:val="TableNormal"/>
    <w:uiPriority w:val="59"/>
    <w:rsid w:val="00CC6E5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CC6E54"/>
    <w:pPr>
      <w:tabs>
        <w:tab w:val="center" w:pos="4680"/>
        <w:tab w:val="right" w:pos="9360"/>
      </w:tabs>
      <w:spacing w:after="0" w:line="240" w:lineRule="auto"/>
    </w:pPr>
  </w:style>
  <w:style w:type="character" w:styleId="HeaderChar" w:customStyle="1">
    <w:name w:val="Header Char"/>
    <w:basedOn w:val="DefaultParagraphFont"/>
    <w:link w:val="Header"/>
    <w:uiPriority w:val="99"/>
    <w:rsid w:val="00CC6E54"/>
  </w:style>
  <w:style w:type="paragraph" w:styleId="Footer">
    <w:name w:val="footer"/>
    <w:basedOn w:val="Normal"/>
    <w:link w:val="FooterChar"/>
    <w:uiPriority w:val="99"/>
    <w:unhideWhenUsed/>
    <w:rsid w:val="00CC6E54"/>
    <w:pPr>
      <w:tabs>
        <w:tab w:val="center" w:pos="4680"/>
        <w:tab w:val="right" w:pos="9360"/>
      </w:tabs>
      <w:spacing w:after="0" w:line="240" w:lineRule="auto"/>
    </w:pPr>
  </w:style>
  <w:style w:type="character" w:styleId="FooterChar" w:customStyle="1">
    <w:name w:val="Footer Char"/>
    <w:basedOn w:val="DefaultParagraphFont"/>
    <w:link w:val="Footer"/>
    <w:uiPriority w:val="99"/>
    <w:rsid w:val="00CC6E54"/>
  </w:style>
  <w:style w:type="character" w:styleId="CommentReference">
    <w:name w:val="annotation reference"/>
    <w:basedOn w:val="DefaultParagraphFont"/>
    <w:uiPriority w:val="99"/>
    <w:semiHidden/>
    <w:unhideWhenUsed/>
    <w:rsid w:val="009A0418"/>
    <w:rPr>
      <w:sz w:val="16"/>
      <w:szCs w:val="16"/>
    </w:rPr>
  </w:style>
  <w:style w:type="paragraph" w:styleId="CommentText">
    <w:name w:val="annotation text"/>
    <w:basedOn w:val="Normal"/>
    <w:link w:val="CommentTextChar"/>
    <w:uiPriority w:val="99"/>
    <w:unhideWhenUsed/>
    <w:rsid w:val="009A0418"/>
    <w:pPr>
      <w:spacing w:after="160" w:line="240" w:lineRule="auto"/>
    </w:pPr>
    <w:rPr>
      <w:sz w:val="20"/>
      <w:szCs w:val="20"/>
    </w:rPr>
  </w:style>
  <w:style w:type="character" w:styleId="CommentTextChar" w:customStyle="1">
    <w:name w:val="Comment Text Char"/>
    <w:basedOn w:val="DefaultParagraphFont"/>
    <w:link w:val="CommentText"/>
    <w:uiPriority w:val="99"/>
    <w:rsid w:val="009A0418"/>
    <w:rPr>
      <w:sz w:val="20"/>
      <w:szCs w:val="20"/>
    </w:rPr>
  </w:style>
  <w:style w:type="paragraph" w:styleId="CommentSubject">
    <w:name w:val="annotation subject"/>
    <w:basedOn w:val="CommentText"/>
    <w:next w:val="CommentText"/>
    <w:link w:val="CommentSubjectChar"/>
    <w:uiPriority w:val="99"/>
    <w:semiHidden/>
    <w:unhideWhenUsed/>
    <w:rsid w:val="009A0418"/>
    <w:pPr>
      <w:spacing w:after="200"/>
    </w:pPr>
    <w:rPr>
      <w:b/>
      <w:bCs/>
    </w:rPr>
  </w:style>
  <w:style w:type="character" w:styleId="CommentSubjectChar" w:customStyle="1">
    <w:name w:val="Comment Subject Char"/>
    <w:basedOn w:val="CommentTextChar"/>
    <w:link w:val="CommentSubject"/>
    <w:uiPriority w:val="99"/>
    <w:semiHidden/>
    <w:rsid w:val="009A0418"/>
    <w:rPr>
      <w:b/>
      <w:bCs/>
      <w:sz w:val="20"/>
      <w:szCs w:val="20"/>
    </w:rPr>
  </w:style>
  <w:style w:type="paragraph" w:styleId="ListParagraph">
    <w:name w:val="List Paragraph"/>
    <w:basedOn w:val="Normal"/>
    <w:uiPriority w:val="34"/>
    <w:qFormat/>
    <w:rsid w:val="0070537F"/>
    <w:pPr>
      <w:ind w:left="720"/>
      <w:contextualSpacing/>
    </w:pPr>
  </w:style>
  <w:style w:type="character" w:styleId="Hyperlink">
    <w:name w:val="Hyperlink"/>
    <w:basedOn w:val="DefaultParagraphFont"/>
    <w:uiPriority w:val="99"/>
    <w:unhideWhenUsed/>
    <w:rPr>
      <w:color w:val="0000FF" w:themeColor="hyperlink"/>
      <w:u w:val="single"/>
    </w:rPr>
  </w:style>
  <w:style w:type="paragraph" w:styleId="Revision">
    <w:name w:val="Revision"/>
    <w:hidden/>
    <w:uiPriority w:val="99"/>
    <w:semiHidden/>
    <w:rsid w:val="006E5C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620364">
      <w:bodyDiv w:val="1"/>
      <w:marLeft w:val="0"/>
      <w:marRight w:val="0"/>
      <w:marTop w:val="0"/>
      <w:marBottom w:val="0"/>
      <w:divBdr>
        <w:top w:val="none" w:sz="0" w:space="0" w:color="auto"/>
        <w:left w:val="none" w:sz="0" w:space="0" w:color="auto"/>
        <w:bottom w:val="none" w:sz="0" w:space="0" w:color="auto"/>
        <w:right w:val="none" w:sz="0" w:space="0" w:color="auto"/>
      </w:divBdr>
      <w:divsChild>
        <w:div w:id="1100101993">
          <w:marLeft w:val="0"/>
          <w:marRight w:val="0"/>
          <w:marTop w:val="0"/>
          <w:marBottom w:val="0"/>
          <w:divBdr>
            <w:top w:val="none" w:sz="0" w:space="0" w:color="auto"/>
            <w:left w:val="none" w:sz="0" w:space="0" w:color="auto"/>
            <w:bottom w:val="none" w:sz="0" w:space="0" w:color="auto"/>
            <w:right w:val="none" w:sz="0" w:space="0" w:color="auto"/>
          </w:divBdr>
        </w:div>
        <w:div w:id="242688786">
          <w:marLeft w:val="0"/>
          <w:marRight w:val="0"/>
          <w:marTop w:val="0"/>
          <w:marBottom w:val="0"/>
          <w:divBdr>
            <w:top w:val="none" w:sz="0" w:space="0" w:color="auto"/>
            <w:left w:val="none" w:sz="0" w:space="0" w:color="auto"/>
            <w:bottom w:val="none" w:sz="0" w:space="0" w:color="auto"/>
            <w:right w:val="none" w:sz="0" w:space="0" w:color="auto"/>
          </w:divBdr>
        </w:div>
        <w:div w:id="2072803105">
          <w:marLeft w:val="0"/>
          <w:marRight w:val="0"/>
          <w:marTop w:val="0"/>
          <w:marBottom w:val="0"/>
          <w:divBdr>
            <w:top w:val="none" w:sz="0" w:space="0" w:color="auto"/>
            <w:left w:val="none" w:sz="0" w:space="0" w:color="auto"/>
            <w:bottom w:val="none" w:sz="0" w:space="0" w:color="auto"/>
            <w:right w:val="none" w:sz="0" w:space="0" w:color="auto"/>
          </w:divBdr>
        </w:div>
        <w:div w:id="1229608217">
          <w:marLeft w:val="0"/>
          <w:marRight w:val="0"/>
          <w:marTop w:val="0"/>
          <w:marBottom w:val="0"/>
          <w:divBdr>
            <w:top w:val="none" w:sz="0" w:space="0" w:color="auto"/>
            <w:left w:val="none" w:sz="0" w:space="0" w:color="auto"/>
            <w:bottom w:val="none" w:sz="0" w:space="0" w:color="auto"/>
            <w:right w:val="none" w:sz="0" w:space="0" w:color="auto"/>
          </w:divBdr>
        </w:div>
        <w:div w:id="1273628354">
          <w:marLeft w:val="0"/>
          <w:marRight w:val="0"/>
          <w:marTop w:val="0"/>
          <w:marBottom w:val="0"/>
          <w:divBdr>
            <w:top w:val="none" w:sz="0" w:space="0" w:color="auto"/>
            <w:left w:val="none" w:sz="0" w:space="0" w:color="auto"/>
            <w:bottom w:val="none" w:sz="0" w:space="0" w:color="auto"/>
            <w:right w:val="none" w:sz="0" w:space="0" w:color="auto"/>
          </w:divBdr>
        </w:div>
        <w:div w:id="966545807">
          <w:marLeft w:val="0"/>
          <w:marRight w:val="0"/>
          <w:marTop w:val="0"/>
          <w:marBottom w:val="0"/>
          <w:divBdr>
            <w:top w:val="none" w:sz="0" w:space="0" w:color="auto"/>
            <w:left w:val="none" w:sz="0" w:space="0" w:color="auto"/>
            <w:bottom w:val="none" w:sz="0" w:space="0" w:color="auto"/>
            <w:right w:val="none" w:sz="0" w:space="0" w:color="auto"/>
          </w:divBdr>
        </w:div>
        <w:div w:id="43220047">
          <w:marLeft w:val="0"/>
          <w:marRight w:val="0"/>
          <w:marTop w:val="0"/>
          <w:marBottom w:val="0"/>
          <w:divBdr>
            <w:top w:val="none" w:sz="0" w:space="0" w:color="auto"/>
            <w:left w:val="none" w:sz="0" w:space="0" w:color="auto"/>
            <w:bottom w:val="none" w:sz="0" w:space="0" w:color="auto"/>
            <w:right w:val="none" w:sz="0" w:space="0" w:color="auto"/>
          </w:divBdr>
        </w:div>
        <w:div w:id="171845276">
          <w:marLeft w:val="0"/>
          <w:marRight w:val="0"/>
          <w:marTop w:val="0"/>
          <w:marBottom w:val="0"/>
          <w:divBdr>
            <w:top w:val="none" w:sz="0" w:space="0" w:color="auto"/>
            <w:left w:val="none" w:sz="0" w:space="0" w:color="auto"/>
            <w:bottom w:val="none" w:sz="0" w:space="0" w:color="auto"/>
            <w:right w:val="none" w:sz="0" w:space="0" w:color="auto"/>
          </w:divBdr>
        </w:div>
        <w:div w:id="882060806">
          <w:marLeft w:val="0"/>
          <w:marRight w:val="0"/>
          <w:marTop w:val="0"/>
          <w:marBottom w:val="0"/>
          <w:divBdr>
            <w:top w:val="none" w:sz="0" w:space="0" w:color="auto"/>
            <w:left w:val="none" w:sz="0" w:space="0" w:color="auto"/>
            <w:bottom w:val="none" w:sz="0" w:space="0" w:color="auto"/>
            <w:right w:val="none" w:sz="0" w:space="0" w:color="auto"/>
          </w:divBdr>
        </w:div>
        <w:div w:id="602416555">
          <w:marLeft w:val="0"/>
          <w:marRight w:val="0"/>
          <w:marTop w:val="0"/>
          <w:marBottom w:val="0"/>
          <w:divBdr>
            <w:top w:val="none" w:sz="0" w:space="0" w:color="auto"/>
            <w:left w:val="none" w:sz="0" w:space="0" w:color="auto"/>
            <w:bottom w:val="none" w:sz="0" w:space="0" w:color="auto"/>
            <w:right w:val="none" w:sz="0" w:space="0" w:color="auto"/>
          </w:divBdr>
        </w:div>
        <w:div w:id="288513034">
          <w:marLeft w:val="0"/>
          <w:marRight w:val="0"/>
          <w:marTop w:val="0"/>
          <w:marBottom w:val="0"/>
          <w:divBdr>
            <w:top w:val="none" w:sz="0" w:space="0" w:color="auto"/>
            <w:left w:val="none" w:sz="0" w:space="0" w:color="auto"/>
            <w:bottom w:val="none" w:sz="0" w:space="0" w:color="auto"/>
            <w:right w:val="none" w:sz="0" w:space="0" w:color="auto"/>
          </w:divBdr>
        </w:div>
        <w:div w:id="99030023">
          <w:marLeft w:val="0"/>
          <w:marRight w:val="0"/>
          <w:marTop w:val="0"/>
          <w:marBottom w:val="0"/>
          <w:divBdr>
            <w:top w:val="none" w:sz="0" w:space="0" w:color="auto"/>
            <w:left w:val="none" w:sz="0" w:space="0" w:color="auto"/>
            <w:bottom w:val="none" w:sz="0" w:space="0" w:color="auto"/>
            <w:right w:val="none" w:sz="0" w:space="0" w:color="auto"/>
          </w:divBdr>
        </w:div>
        <w:div w:id="1634169586">
          <w:marLeft w:val="0"/>
          <w:marRight w:val="0"/>
          <w:marTop w:val="0"/>
          <w:marBottom w:val="0"/>
          <w:divBdr>
            <w:top w:val="none" w:sz="0" w:space="0" w:color="auto"/>
            <w:left w:val="none" w:sz="0" w:space="0" w:color="auto"/>
            <w:bottom w:val="none" w:sz="0" w:space="0" w:color="auto"/>
            <w:right w:val="none" w:sz="0" w:space="0" w:color="auto"/>
          </w:divBdr>
        </w:div>
        <w:div w:id="1162114984">
          <w:marLeft w:val="0"/>
          <w:marRight w:val="0"/>
          <w:marTop w:val="0"/>
          <w:marBottom w:val="0"/>
          <w:divBdr>
            <w:top w:val="none" w:sz="0" w:space="0" w:color="auto"/>
            <w:left w:val="none" w:sz="0" w:space="0" w:color="auto"/>
            <w:bottom w:val="none" w:sz="0" w:space="0" w:color="auto"/>
            <w:right w:val="none" w:sz="0" w:space="0" w:color="auto"/>
          </w:divBdr>
        </w:div>
        <w:div w:id="563368384">
          <w:marLeft w:val="0"/>
          <w:marRight w:val="0"/>
          <w:marTop w:val="0"/>
          <w:marBottom w:val="0"/>
          <w:divBdr>
            <w:top w:val="none" w:sz="0" w:space="0" w:color="auto"/>
            <w:left w:val="none" w:sz="0" w:space="0" w:color="auto"/>
            <w:bottom w:val="none" w:sz="0" w:space="0" w:color="auto"/>
            <w:right w:val="none" w:sz="0" w:space="0" w:color="auto"/>
          </w:divBdr>
        </w:div>
      </w:divsChild>
    </w:div>
    <w:div w:id="1693262605">
      <w:bodyDiv w:val="1"/>
      <w:marLeft w:val="0"/>
      <w:marRight w:val="0"/>
      <w:marTop w:val="0"/>
      <w:marBottom w:val="0"/>
      <w:divBdr>
        <w:top w:val="none" w:sz="0" w:space="0" w:color="auto"/>
        <w:left w:val="none" w:sz="0" w:space="0" w:color="auto"/>
        <w:bottom w:val="none" w:sz="0" w:space="0" w:color="auto"/>
        <w:right w:val="none" w:sz="0" w:space="0" w:color="auto"/>
      </w:divBdr>
    </w:div>
    <w:div w:id="1716462284">
      <w:bodyDiv w:val="1"/>
      <w:marLeft w:val="0"/>
      <w:marRight w:val="0"/>
      <w:marTop w:val="0"/>
      <w:marBottom w:val="0"/>
      <w:divBdr>
        <w:top w:val="none" w:sz="0" w:space="0" w:color="auto"/>
        <w:left w:val="none" w:sz="0" w:space="0" w:color="auto"/>
        <w:bottom w:val="none" w:sz="0" w:space="0" w:color="auto"/>
        <w:right w:val="none" w:sz="0" w:space="0" w:color="auto"/>
      </w:divBdr>
      <w:divsChild>
        <w:div w:id="1138454554">
          <w:marLeft w:val="0"/>
          <w:marRight w:val="0"/>
          <w:marTop w:val="0"/>
          <w:marBottom w:val="0"/>
          <w:divBdr>
            <w:top w:val="none" w:sz="0" w:space="0" w:color="auto"/>
            <w:left w:val="none" w:sz="0" w:space="0" w:color="auto"/>
            <w:bottom w:val="none" w:sz="0" w:space="0" w:color="auto"/>
            <w:right w:val="none" w:sz="0" w:space="0" w:color="auto"/>
          </w:divBdr>
        </w:div>
        <w:div w:id="1029572639">
          <w:marLeft w:val="0"/>
          <w:marRight w:val="0"/>
          <w:marTop w:val="0"/>
          <w:marBottom w:val="0"/>
          <w:divBdr>
            <w:top w:val="none" w:sz="0" w:space="0" w:color="auto"/>
            <w:left w:val="none" w:sz="0" w:space="0" w:color="auto"/>
            <w:bottom w:val="none" w:sz="0" w:space="0" w:color="auto"/>
            <w:right w:val="none" w:sz="0" w:space="0" w:color="auto"/>
          </w:divBdr>
        </w:div>
        <w:div w:id="204761916">
          <w:marLeft w:val="0"/>
          <w:marRight w:val="0"/>
          <w:marTop w:val="0"/>
          <w:marBottom w:val="0"/>
          <w:divBdr>
            <w:top w:val="none" w:sz="0" w:space="0" w:color="auto"/>
            <w:left w:val="none" w:sz="0" w:space="0" w:color="auto"/>
            <w:bottom w:val="none" w:sz="0" w:space="0" w:color="auto"/>
            <w:right w:val="none" w:sz="0" w:space="0" w:color="auto"/>
          </w:divBdr>
        </w:div>
        <w:div w:id="276569388">
          <w:marLeft w:val="0"/>
          <w:marRight w:val="0"/>
          <w:marTop w:val="0"/>
          <w:marBottom w:val="0"/>
          <w:divBdr>
            <w:top w:val="none" w:sz="0" w:space="0" w:color="auto"/>
            <w:left w:val="none" w:sz="0" w:space="0" w:color="auto"/>
            <w:bottom w:val="none" w:sz="0" w:space="0" w:color="auto"/>
            <w:right w:val="none" w:sz="0" w:space="0" w:color="auto"/>
          </w:divBdr>
        </w:div>
        <w:div w:id="896088051">
          <w:marLeft w:val="0"/>
          <w:marRight w:val="0"/>
          <w:marTop w:val="0"/>
          <w:marBottom w:val="0"/>
          <w:divBdr>
            <w:top w:val="none" w:sz="0" w:space="0" w:color="auto"/>
            <w:left w:val="none" w:sz="0" w:space="0" w:color="auto"/>
            <w:bottom w:val="none" w:sz="0" w:space="0" w:color="auto"/>
            <w:right w:val="none" w:sz="0" w:space="0" w:color="auto"/>
          </w:divBdr>
        </w:div>
        <w:div w:id="1893803756">
          <w:marLeft w:val="0"/>
          <w:marRight w:val="0"/>
          <w:marTop w:val="0"/>
          <w:marBottom w:val="0"/>
          <w:divBdr>
            <w:top w:val="none" w:sz="0" w:space="0" w:color="auto"/>
            <w:left w:val="none" w:sz="0" w:space="0" w:color="auto"/>
            <w:bottom w:val="none" w:sz="0" w:space="0" w:color="auto"/>
            <w:right w:val="none" w:sz="0" w:space="0" w:color="auto"/>
          </w:divBdr>
        </w:div>
        <w:div w:id="1299335765">
          <w:marLeft w:val="0"/>
          <w:marRight w:val="0"/>
          <w:marTop w:val="0"/>
          <w:marBottom w:val="0"/>
          <w:divBdr>
            <w:top w:val="none" w:sz="0" w:space="0" w:color="auto"/>
            <w:left w:val="none" w:sz="0" w:space="0" w:color="auto"/>
            <w:bottom w:val="none" w:sz="0" w:space="0" w:color="auto"/>
            <w:right w:val="none" w:sz="0" w:space="0" w:color="auto"/>
          </w:divBdr>
        </w:div>
        <w:div w:id="850989793">
          <w:marLeft w:val="0"/>
          <w:marRight w:val="0"/>
          <w:marTop w:val="0"/>
          <w:marBottom w:val="0"/>
          <w:divBdr>
            <w:top w:val="none" w:sz="0" w:space="0" w:color="auto"/>
            <w:left w:val="none" w:sz="0" w:space="0" w:color="auto"/>
            <w:bottom w:val="none" w:sz="0" w:space="0" w:color="auto"/>
            <w:right w:val="none" w:sz="0" w:space="0" w:color="auto"/>
          </w:divBdr>
        </w:div>
        <w:div w:id="1168326562">
          <w:marLeft w:val="0"/>
          <w:marRight w:val="0"/>
          <w:marTop w:val="0"/>
          <w:marBottom w:val="0"/>
          <w:divBdr>
            <w:top w:val="none" w:sz="0" w:space="0" w:color="auto"/>
            <w:left w:val="none" w:sz="0" w:space="0" w:color="auto"/>
            <w:bottom w:val="none" w:sz="0" w:space="0" w:color="auto"/>
            <w:right w:val="none" w:sz="0" w:space="0" w:color="auto"/>
          </w:divBdr>
        </w:div>
        <w:div w:id="1066489234">
          <w:marLeft w:val="0"/>
          <w:marRight w:val="0"/>
          <w:marTop w:val="0"/>
          <w:marBottom w:val="0"/>
          <w:divBdr>
            <w:top w:val="none" w:sz="0" w:space="0" w:color="auto"/>
            <w:left w:val="none" w:sz="0" w:space="0" w:color="auto"/>
            <w:bottom w:val="none" w:sz="0" w:space="0" w:color="auto"/>
            <w:right w:val="none" w:sz="0" w:space="0" w:color="auto"/>
          </w:divBdr>
        </w:div>
        <w:div w:id="1416786659">
          <w:marLeft w:val="0"/>
          <w:marRight w:val="0"/>
          <w:marTop w:val="0"/>
          <w:marBottom w:val="0"/>
          <w:divBdr>
            <w:top w:val="none" w:sz="0" w:space="0" w:color="auto"/>
            <w:left w:val="none" w:sz="0" w:space="0" w:color="auto"/>
            <w:bottom w:val="none" w:sz="0" w:space="0" w:color="auto"/>
            <w:right w:val="none" w:sz="0" w:space="0" w:color="auto"/>
          </w:divBdr>
        </w:div>
        <w:div w:id="115950836">
          <w:marLeft w:val="0"/>
          <w:marRight w:val="0"/>
          <w:marTop w:val="0"/>
          <w:marBottom w:val="0"/>
          <w:divBdr>
            <w:top w:val="none" w:sz="0" w:space="0" w:color="auto"/>
            <w:left w:val="none" w:sz="0" w:space="0" w:color="auto"/>
            <w:bottom w:val="none" w:sz="0" w:space="0" w:color="auto"/>
            <w:right w:val="none" w:sz="0" w:space="0" w:color="auto"/>
          </w:divBdr>
        </w:div>
        <w:div w:id="1814907220">
          <w:marLeft w:val="0"/>
          <w:marRight w:val="0"/>
          <w:marTop w:val="0"/>
          <w:marBottom w:val="0"/>
          <w:divBdr>
            <w:top w:val="none" w:sz="0" w:space="0" w:color="auto"/>
            <w:left w:val="none" w:sz="0" w:space="0" w:color="auto"/>
            <w:bottom w:val="none" w:sz="0" w:space="0" w:color="auto"/>
            <w:right w:val="none" w:sz="0" w:space="0" w:color="auto"/>
          </w:divBdr>
        </w:div>
        <w:div w:id="1153836256">
          <w:marLeft w:val="0"/>
          <w:marRight w:val="0"/>
          <w:marTop w:val="0"/>
          <w:marBottom w:val="0"/>
          <w:divBdr>
            <w:top w:val="none" w:sz="0" w:space="0" w:color="auto"/>
            <w:left w:val="none" w:sz="0" w:space="0" w:color="auto"/>
            <w:bottom w:val="none" w:sz="0" w:space="0" w:color="auto"/>
            <w:right w:val="none" w:sz="0" w:space="0" w:color="auto"/>
          </w:divBdr>
        </w:div>
        <w:div w:id="12629579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mailto:BCWC.trauma@surgery.wisc.edu" TargetMode="Externa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glossaryDocument" Target="glossary/document.xml" Id="Rc5c15d77fa284019"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826f86bf-5c41-43c1-b20c-04dc9002c636}"/>
      </w:docPartPr>
      <w:docPartBody>
        <w:p w14:paraId="035BF812">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8A518-48C4-4094-ADA3-9F497E8A7A8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University of Wisconsin Dept. of Surgery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BitsMobile</dc:creator>
  <lastModifiedBy>Melanie Fritz</lastModifiedBy>
  <revision>16</revision>
  <lastPrinted>2018-10-01T17:09:00.0000000Z</lastPrinted>
  <dcterms:created xsi:type="dcterms:W3CDTF">2023-08-16T22:23:00.0000000Z</dcterms:created>
  <dcterms:modified xsi:type="dcterms:W3CDTF">2023-12-27T16:33:48.9144764Z</dcterms:modified>
</coreProperties>
</file>